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C09" w:rsidRPr="00CD7C09" w:rsidRDefault="00CD7C09" w:rsidP="00CD7C09">
      <w:pPr>
        <w:tabs>
          <w:tab w:val="left" w:pos="708"/>
        </w:tabs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ТЕМА </w:t>
      </w:r>
      <w:r w:rsidRPr="00CD7C0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A85840">
        <w:rPr>
          <w:rFonts w:ascii="Arial" w:eastAsia="Times New Roman" w:hAnsi="Arial" w:cs="Arial"/>
          <w:b/>
          <w:sz w:val="24"/>
          <w:szCs w:val="24"/>
          <w:lang w:eastAsia="ru-RU"/>
        </w:rPr>
        <w:t>4</w:t>
      </w:r>
      <w:proofErr w:type="gramEnd"/>
      <w:r w:rsidR="00A8584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Pr="00CD7C09">
        <w:rPr>
          <w:rFonts w:ascii="Arial" w:eastAsia="Times New Roman" w:hAnsi="Arial" w:cs="Arial"/>
          <w:b/>
          <w:sz w:val="24"/>
          <w:szCs w:val="24"/>
          <w:lang w:eastAsia="ru-RU"/>
        </w:rPr>
        <w:t>БУХГАЛТ</w:t>
      </w:r>
      <w:r w:rsidR="00A85840">
        <w:rPr>
          <w:rFonts w:ascii="Arial" w:eastAsia="Times New Roman" w:hAnsi="Arial" w:cs="Arial"/>
          <w:b/>
          <w:sz w:val="24"/>
          <w:szCs w:val="24"/>
          <w:lang w:eastAsia="ru-RU"/>
        </w:rPr>
        <w:t>ЕРСКИЕ СЧЕТА И ИХ ДВОЙСТВЕННОЕ ОТРАЖЕНИЕ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:rsidR="00CD7C09" w:rsidRPr="00CD7C09" w:rsidRDefault="00CD7C09" w:rsidP="00A8584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D7C09" w:rsidRPr="00CD7C09" w:rsidRDefault="00CD7C09" w:rsidP="00CD7C09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Задание 1. </w:t>
      </w:r>
    </w:p>
    <w:p w:rsidR="00A85840" w:rsidRDefault="00A85840" w:rsidP="00A8584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D7C09" w:rsidRPr="00CD7C09" w:rsidRDefault="00CD7C09" w:rsidP="00CD7C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1.1 </w:t>
      </w:r>
      <w:r w:rsidRPr="00CD7C09">
        <w:rPr>
          <w:rFonts w:ascii="Arial" w:eastAsia="Times New Roman" w:hAnsi="Arial" w:cs="Arial"/>
          <w:sz w:val="24"/>
          <w:szCs w:val="24"/>
          <w:lang w:eastAsia="ru-RU"/>
        </w:rPr>
        <w:t>На основании приведенных в таблице 18 данных составить Бухгалтерский баланс ООО «Юг» на 01.01.20 _ г. (таблица 19)</w:t>
      </w:r>
    </w:p>
    <w:p w:rsidR="00CD7C09" w:rsidRPr="00CD7C09" w:rsidRDefault="00CD7C09" w:rsidP="00CD7C0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>Таблица 18 – Остатки по счетам ООО «</w:t>
      </w:r>
      <w:r w:rsidRPr="00CD7C09">
        <w:rPr>
          <w:rFonts w:ascii="Arial" w:eastAsia="Times New Roman" w:hAnsi="Arial" w:cs="Arial"/>
          <w:sz w:val="24"/>
          <w:szCs w:val="24"/>
          <w:lang w:eastAsia="ru-RU"/>
        </w:rPr>
        <w:t>Юг</w:t>
      </w: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>» на 01.01.20 ___ г.</w:t>
      </w: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7502"/>
        <w:gridCol w:w="1722"/>
      </w:tblGrid>
      <w:tr w:rsidR="00CD7C09" w:rsidRPr="00CD7C09" w:rsidTr="00CD7C0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№ п/п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Наименование статей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Сумма, руб.</w:t>
            </w:r>
          </w:p>
        </w:tc>
      </w:tr>
      <w:tr w:rsidR="00CD7C09" w:rsidRPr="00CD7C09" w:rsidTr="00CD7C0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1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Основные средства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129800</w:t>
            </w:r>
          </w:p>
        </w:tc>
      </w:tr>
      <w:tr w:rsidR="00CD7C09" w:rsidRPr="00CD7C09" w:rsidTr="00CD7C0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2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 xml:space="preserve">Материалы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57300</w:t>
            </w:r>
          </w:p>
        </w:tc>
      </w:tr>
      <w:tr w:rsidR="00CD7C09" w:rsidRPr="00CD7C09" w:rsidTr="00CD7C0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3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Нематериальные активы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16400</w:t>
            </w:r>
          </w:p>
        </w:tc>
      </w:tr>
      <w:tr w:rsidR="00CD7C09" w:rsidRPr="00CD7C09" w:rsidTr="00CD7C0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4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 xml:space="preserve">Касса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2000</w:t>
            </w:r>
          </w:p>
        </w:tc>
      </w:tr>
      <w:tr w:rsidR="00CD7C09" w:rsidRPr="00CD7C09" w:rsidTr="00CD7C0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5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Расчетные счета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124000</w:t>
            </w:r>
          </w:p>
        </w:tc>
      </w:tr>
      <w:tr w:rsidR="00CD7C09" w:rsidRPr="00CD7C09" w:rsidTr="00CD7C0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6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Основное производство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58200</w:t>
            </w:r>
          </w:p>
        </w:tc>
      </w:tr>
      <w:tr w:rsidR="00CD7C09" w:rsidRPr="00CD7C09" w:rsidTr="00CD7C0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7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Расчеты с персоналом по оплате труда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182100</w:t>
            </w:r>
          </w:p>
        </w:tc>
      </w:tr>
      <w:tr w:rsidR="00CD7C09" w:rsidRPr="00CD7C09" w:rsidTr="00CD7C0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8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Уставный капитал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125000</w:t>
            </w:r>
          </w:p>
        </w:tc>
      </w:tr>
      <w:tr w:rsidR="00CD7C09" w:rsidRPr="00CD7C09" w:rsidTr="00CD7C0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9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Расчеты с подотчетными лицами (долг предприятию)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570</w:t>
            </w:r>
          </w:p>
        </w:tc>
      </w:tr>
      <w:tr w:rsidR="00CD7C09" w:rsidRPr="00CD7C09" w:rsidTr="00CD7C0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10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Амортизация основных средств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7600</w:t>
            </w:r>
          </w:p>
        </w:tc>
      </w:tr>
      <w:tr w:rsidR="00CD7C09" w:rsidRPr="00CD7C09" w:rsidTr="00CD7C0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11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Расчеты с поставщиками и подрядчиками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73570</w:t>
            </w:r>
          </w:p>
        </w:tc>
      </w:tr>
    </w:tbl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>Таблица 19 – Бухгалтерский баланс ООО «</w:t>
      </w:r>
      <w:r w:rsidRPr="00CD7C09">
        <w:rPr>
          <w:rFonts w:ascii="Arial" w:eastAsia="Times New Roman" w:hAnsi="Arial" w:cs="Arial"/>
          <w:sz w:val="24"/>
          <w:szCs w:val="24"/>
          <w:lang w:eastAsia="ru-RU"/>
        </w:rPr>
        <w:t>Юг</w:t>
      </w: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>» на 01.01.20 ___ г.</w:t>
      </w: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200"/>
        <w:gridCol w:w="1080"/>
        <w:gridCol w:w="720"/>
        <w:gridCol w:w="3286"/>
        <w:gridCol w:w="1134"/>
      </w:tblGrid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№</w:t>
            </w:r>
          </w:p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п/п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АКТИВ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Сумма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№</w:t>
            </w:r>
          </w:p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п/п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ПАССИВ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Сумма</w:t>
            </w: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val="en-US" w:eastAsia="ru-RU"/>
              </w:rPr>
              <w:t>I</w:t>
            </w:r>
            <w:r w:rsidRPr="00CD7C09">
              <w:rPr>
                <w:rFonts w:ascii="Arial" w:eastAsia="Times New Roman" w:hAnsi="Arial" w:cs="Arial"/>
                <w:lang w:eastAsia="ru-RU"/>
              </w:rPr>
              <w:t xml:space="preserve">. </w:t>
            </w:r>
            <w:proofErr w:type="spellStart"/>
            <w:r w:rsidRPr="00CD7C09">
              <w:rPr>
                <w:rFonts w:ascii="Arial" w:eastAsia="Times New Roman" w:hAnsi="Arial" w:cs="Arial"/>
                <w:lang w:eastAsia="ru-RU"/>
              </w:rPr>
              <w:t>Внеоборотные</w:t>
            </w:r>
            <w:proofErr w:type="spellEnd"/>
            <w:r w:rsidRPr="00CD7C09">
              <w:rPr>
                <w:rFonts w:ascii="Arial" w:eastAsia="Times New Roman" w:hAnsi="Arial" w:cs="Arial"/>
                <w:lang w:eastAsia="ru-RU"/>
              </w:rPr>
              <w:t xml:space="preserve"> активы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val="en-US" w:eastAsia="ru-RU"/>
              </w:rPr>
              <w:t>III</w:t>
            </w:r>
            <w:r w:rsidRPr="00CD7C09">
              <w:rPr>
                <w:rFonts w:ascii="Arial" w:eastAsia="Times New Roman" w:hAnsi="Arial" w:cs="Arial"/>
                <w:lang w:eastAsia="ru-RU"/>
              </w:rPr>
              <w:t>. Капитал и резервы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val="en-US" w:eastAsia="ru-RU"/>
              </w:rPr>
              <w:t>II</w:t>
            </w:r>
            <w:r w:rsidRPr="00CD7C09">
              <w:rPr>
                <w:rFonts w:ascii="Arial" w:eastAsia="Times New Roman" w:hAnsi="Arial" w:cs="Arial"/>
                <w:lang w:eastAsia="ru-RU"/>
              </w:rPr>
              <w:t>. Оборотные активы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val="en-US" w:eastAsia="ru-RU"/>
              </w:rPr>
              <w:t>IV</w:t>
            </w:r>
            <w:r w:rsidRPr="00CD7C09">
              <w:rPr>
                <w:rFonts w:ascii="Arial" w:eastAsia="Times New Roman" w:hAnsi="Arial" w:cs="Arial"/>
                <w:lang w:eastAsia="ru-RU"/>
              </w:rPr>
              <w:t>.Долгосрочные обязательства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val="en-US" w:eastAsia="ru-RU"/>
              </w:rPr>
              <w:t>V</w:t>
            </w:r>
            <w:r w:rsidRPr="00CD7C09">
              <w:rPr>
                <w:rFonts w:ascii="Arial" w:eastAsia="Times New Roman" w:hAnsi="Arial" w:cs="Arial"/>
                <w:lang w:eastAsia="ru-RU"/>
              </w:rPr>
              <w:t>.Краткосрочные обязательства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rPr>
          <w:cantSplit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БАЛАНС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БАЛАНС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>1.2 Заполнить журнал регистрации хозяйственных операций за текущий месяц.</w:t>
      </w: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Таблица 20 – Журнал хозяйственных операций за </w:t>
      </w:r>
      <w:r w:rsidRPr="00A85840">
        <w:rPr>
          <w:rFonts w:ascii="Arial" w:eastAsia="Times New Roman" w:hAnsi="Arial" w:cs="Arial"/>
          <w:bCs/>
          <w:sz w:val="24"/>
          <w:szCs w:val="24"/>
          <w:lang w:eastAsia="ru-RU"/>
        </w:rPr>
        <w:t>__________________</w:t>
      </w: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20 ___ г.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6123"/>
        <w:gridCol w:w="1080"/>
        <w:gridCol w:w="1188"/>
        <w:gridCol w:w="1041"/>
      </w:tblGrid>
      <w:tr w:rsidR="00CD7C09" w:rsidRPr="00CD7C09" w:rsidTr="00CD7C09">
        <w:trPr>
          <w:cantSplit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№ п/п</w:t>
            </w:r>
          </w:p>
        </w:tc>
        <w:tc>
          <w:tcPr>
            <w:tcW w:w="6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Содержание операции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Сумма, руб.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Корреспонденция</w:t>
            </w:r>
          </w:p>
        </w:tc>
      </w:tr>
      <w:tr w:rsidR="00CD7C09" w:rsidRPr="00CD7C09" w:rsidTr="00CD7C09">
        <w:trPr>
          <w:cantSplit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дебет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кредит</w:t>
            </w:r>
          </w:p>
        </w:tc>
      </w:tr>
      <w:tr w:rsidR="00CD7C09" w:rsidRPr="00CD7C09" w:rsidTr="00CD7C09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Начислена оплата труда работникам основного вида деятельности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27000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052A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052A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Списаны в основное производство материалы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16200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052A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052A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lastRenderedPageBreak/>
              <w:t>3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Поступили с расчетного счета деньги в кассу на выдачу заработной платы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27000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052A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052A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Выдана заработная плата из кассы организации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25500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052A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052A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Не выданная своевременно заработная плата возвращена на расчетный счет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09" w:rsidRPr="00CD7C09" w:rsidRDefault="00366EC3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052A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052A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С расчетного счета перечислена задолженность поставщикам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52500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052A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052A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Возвращены в кассу остатки подотчетных сумм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570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052A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052A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CD7C09" w:rsidRPr="00CD7C09" w:rsidRDefault="00CD7C09" w:rsidP="00CD7C0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>1.3 Открыть синтетические счета с учетом остатков на начало периода;</w:t>
      </w:r>
    </w:p>
    <w:p w:rsidR="00CD7C09" w:rsidRPr="00CD7C09" w:rsidRDefault="00CD7C09" w:rsidP="00CD7C09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>Синтетические счета</w:t>
      </w: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</w:t>
      </w:r>
      <w:r w:rsidR="001F1E2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</w:t>
      </w: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Счет № __                                    </w:t>
      </w:r>
      <w:r w:rsidR="00366EC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</w:t>
      </w:r>
      <w:r w:rsidR="001F1E2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</w:t>
      </w:r>
      <w:r w:rsidR="00366EC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>Счет № _</w:t>
      </w: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Дебет    </w:t>
      </w:r>
      <w:r w:rsidR="00366EC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</w:t>
      </w: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Кредит                          Дебет                                Кредит                                     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897"/>
        <w:gridCol w:w="1418"/>
        <w:gridCol w:w="2268"/>
        <w:gridCol w:w="2071"/>
      </w:tblGrid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ind w:hanging="25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</w:pP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</w:t>
      </w:r>
      <w:r w:rsidR="0003029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</w:t>
      </w: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Счет № ___                   </w:t>
      </w:r>
      <w:r w:rsidR="00366EC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</w:t>
      </w:r>
      <w:r w:rsidR="0003029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Счет № __</w:t>
      </w: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>__</w:t>
      </w:r>
    </w:p>
    <w:p w:rsidR="00CD7C09" w:rsidRPr="00CD7C09" w:rsidRDefault="00A85840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</w:t>
      </w:r>
      <w:r w:rsidR="00CD7C09"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Дебет    </w:t>
      </w:r>
      <w:r w:rsidR="00E6112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</w:t>
      </w:r>
      <w:r w:rsidR="00CD7C09"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Кредит                      Дебет                                Кредит                                     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897"/>
        <w:gridCol w:w="1363"/>
        <w:gridCol w:w="2268"/>
        <w:gridCol w:w="2126"/>
      </w:tblGrid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ind w:firstLine="337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</w:pPr>
    </w:p>
    <w:p w:rsidR="00CD7C09" w:rsidRPr="00CD7C09" w:rsidRDefault="001F1E25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Счет № _</w:t>
      </w:r>
      <w:r w:rsidR="00366EC3">
        <w:rPr>
          <w:rFonts w:ascii="Arial" w:eastAsia="Times New Roman" w:hAnsi="Arial" w:cs="Arial"/>
          <w:bCs/>
          <w:sz w:val="24"/>
          <w:szCs w:val="24"/>
          <w:lang w:eastAsia="ru-RU"/>
        </w:rPr>
        <w:t>___</w:t>
      </w:r>
      <w:r w:rsidR="00CD7C09"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</w:t>
      </w:r>
      <w:r w:rsidR="00E6112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Счет № _</w:t>
      </w:r>
    </w:p>
    <w:p w:rsidR="00CD7C09" w:rsidRPr="00CD7C09" w:rsidRDefault="00A85840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CD7C09"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Дебет                                     Кредит                       Дебет                                Кредит                                     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984"/>
        <w:gridCol w:w="1276"/>
        <w:gridCol w:w="2268"/>
        <w:gridCol w:w="2126"/>
      </w:tblGrid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</w:pPr>
    </w:p>
    <w:p w:rsidR="00E61129" w:rsidRDefault="001F1E25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Счет № _</w:t>
      </w:r>
      <w:r w:rsidR="00E61129">
        <w:rPr>
          <w:rFonts w:ascii="Arial" w:eastAsia="Times New Roman" w:hAnsi="Arial" w:cs="Arial"/>
          <w:bCs/>
          <w:sz w:val="24"/>
          <w:szCs w:val="24"/>
          <w:lang w:eastAsia="ru-RU"/>
        </w:rPr>
        <w:t>__</w:t>
      </w:r>
      <w:r w:rsidR="00CD7C09"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</w:t>
      </w:r>
      <w:r w:rsidR="00E6112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Счет № __</w:t>
      </w:r>
      <w:r w:rsidR="00E61129">
        <w:rPr>
          <w:rFonts w:ascii="Arial" w:eastAsia="Times New Roman" w:hAnsi="Arial" w:cs="Arial"/>
          <w:bCs/>
          <w:sz w:val="24"/>
          <w:szCs w:val="24"/>
          <w:lang w:eastAsia="ru-RU"/>
        </w:rPr>
        <w:t>____</w:t>
      </w: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Дебет                                     Кредит                      Дебет                                Кредит                                     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984"/>
        <w:gridCol w:w="1276"/>
        <w:gridCol w:w="2268"/>
        <w:gridCol w:w="2126"/>
      </w:tblGrid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4D2A3B" w:rsidP="00A8584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C76D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</w:t>
      </w: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</w:t>
      </w:r>
      <w:r w:rsidR="00E6112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Счет № __</w:t>
      </w:r>
      <w:r w:rsidR="00A8584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    Счет № __</w:t>
      </w:r>
      <w:r w:rsidR="00E61129">
        <w:rPr>
          <w:rFonts w:ascii="Arial" w:eastAsia="Times New Roman" w:hAnsi="Arial" w:cs="Arial"/>
          <w:bCs/>
          <w:sz w:val="24"/>
          <w:szCs w:val="24"/>
          <w:lang w:eastAsia="ru-RU"/>
        </w:rPr>
        <w:t>__</w:t>
      </w: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Дебет                                     Кредит                    Дебет                                Кредит                                      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984"/>
        <w:gridCol w:w="1276"/>
        <w:gridCol w:w="2268"/>
        <w:gridCol w:w="2410"/>
      </w:tblGrid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</w:t>
      </w: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 xml:space="preserve">                    Счет № ________                                                 Счет № ________</w:t>
      </w: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Дебет                                     Кредит                      Дебет                                Кредит                                      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984"/>
        <w:gridCol w:w="1276"/>
        <w:gridCol w:w="2268"/>
        <w:gridCol w:w="2410"/>
      </w:tblGrid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>1.4 Отразить на счетах бухгалтерского учета произошедшие за отчетный период хозяйственные операции.</w:t>
      </w: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>1.5 Подсчитать обороты на счетах бухгалтерского учета.</w:t>
      </w: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>1.6 Вывести сальдо на конец месяца на счетах бухгалтерского учета.</w:t>
      </w: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>1.7 Составить Бухгалтерский баланс на 01.02. 20__ г.</w:t>
      </w: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Таблица 21 – </w:t>
      </w:r>
      <w:r w:rsidRPr="00CD7C09">
        <w:rPr>
          <w:rFonts w:ascii="Arial" w:eastAsia="Times New Roman" w:hAnsi="Arial" w:cs="Arial"/>
          <w:sz w:val="24"/>
          <w:szCs w:val="24"/>
          <w:lang w:eastAsia="ru-RU"/>
        </w:rPr>
        <w:t>Бухгалтерский баланс ООО «Юг» на 01.02.20 __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200"/>
        <w:gridCol w:w="1080"/>
        <w:gridCol w:w="720"/>
        <w:gridCol w:w="3286"/>
        <w:gridCol w:w="1134"/>
      </w:tblGrid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№</w:t>
            </w:r>
          </w:p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п/п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АКТИВ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Сумма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№</w:t>
            </w:r>
          </w:p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п/п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ПАССИВ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Сумма</w:t>
            </w: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val="en-US" w:eastAsia="ru-RU"/>
              </w:rPr>
              <w:t>I</w:t>
            </w:r>
            <w:r w:rsidRPr="00CD7C09">
              <w:rPr>
                <w:rFonts w:ascii="Arial" w:eastAsia="Times New Roman" w:hAnsi="Arial" w:cs="Arial"/>
                <w:lang w:eastAsia="ru-RU"/>
              </w:rPr>
              <w:t xml:space="preserve">. </w:t>
            </w:r>
            <w:proofErr w:type="spellStart"/>
            <w:r w:rsidRPr="00CD7C09">
              <w:rPr>
                <w:rFonts w:ascii="Arial" w:eastAsia="Times New Roman" w:hAnsi="Arial" w:cs="Arial"/>
                <w:lang w:eastAsia="ru-RU"/>
              </w:rPr>
              <w:t>Внеоборотные</w:t>
            </w:r>
            <w:proofErr w:type="spellEnd"/>
            <w:r w:rsidRPr="00CD7C09">
              <w:rPr>
                <w:rFonts w:ascii="Arial" w:eastAsia="Times New Roman" w:hAnsi="Arial" w:cs="Arial"/>
                <w:lang w:eastAsia="ru-RU"/>
              </w:rPr>
              <w:t xml:space="preserve"> активы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val="en-US" w:eastAsia="ru-RU"/>
              </w:rPr>
              <w:t>III</w:t>
            </w:r>
            <w:r w:rsidRPr="00CD7C09">
              <w:rPr>
                <w:rFonts w:ascii="Arial" w:eastAsia="Times New Roman" w:hAnsi="Arial" w:cs="Arial"/>
                <w:lang w:eastAsia="ru-RU"/>
              </w:rPr>
              <w:t>. Капитал и резервы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C76DE" w:rsidRPr="00CD7C09" w:rsidTr="00CC76DE">
        <w:trPr>
          <w:trHeight w:val="39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DE" w:rsidRPr="00CD7C09" w:rsidRDefault="00CC76DE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DE" w:rsidRPr="00CC76DE" w:rsidRDefault="00CC76DE" w:rsidP="004D2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DE" w:rsidRPr="00CD7C09" w:rsidRDefault="00CC76DE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DE" w:rsidRPr="00CD7C09" w:rsidRDefault="00CC76DE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DE" w:rsidRPr="00CD7C09" w:rsidRDefault="00CC76DE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DE" w:rsidRPr="00CD7C09" w:rsidRDefault="00CC76DE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C76DE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DE" w:rsidRPr="00CD7C09" w:rsidRDefault="00CC76DE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DE" w:rsidRPr="00CC76DE" w:rsidRDefault="00CC76DE" w:rsidP="004D2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DE" w:rsidRPr="00CD7C09" w:rsidRDefault="00CC76DE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DE" w:rsidRPr="00CD7C09" w:rsidRDefault="00CC76DE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DE" w:rsidRPr="00CD7C09" w:rsidRDefault="00CC76DE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DE" w:rsidRPr="00CD7C09" w:rsidRDefault="00CC76DE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val="en-US" w:eastAsia="ru-RU"/>
              </w:rPr>
              <w:t>II</w:t>
            </w:r>
            <w:r w:rsidRPr="00CD7C09">
              <w:rPr>
                <w:rFonts w:ascii="Arial" w:eastAsia="Times New Roman" w:hAnsi="Arial" w:cs="Arial"/>
                <w:lang w:eastAsia="ru-RU"/>
              </w:rPr>
              <w:t>. Оборотные активы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C76DE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41 100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C76DE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2 570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val="en-US" w:eastAsia="ru-RU"/>
              </w:rPr>
              <w:t>IV</w:t>
            </w:r>
            <w:r w:rsidRPr="00CD7C09">
              <w:rPr>
                <w:rFonts w:ascii="Arial" w:eastAsia="Times New Roman" w:hAnsi="Arial" w:cs="Arial"/>
                <w:lang w:eastAsia="ru-RU"/>
              </w:rPr>
              <w:t>.Долгосрочные обязательства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val="en-US" w:eastAsia="ru-RU"/>
              </w:rPr>
              <w:t>V</w:t>
            </w:r>
            <w:r w:rsidRPr="00CD7C09">
              <w:rPr>
                <w:rFonts w:ascii="Arial" w:eastAsia="Times New Roman" w:hAnsi="Arial" w:cs="Arial"/>
                <w:lang w:eastAsia="ru-RU"/>
              </w:rPr>
              <w:t>.Краткосрочные обязательства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rPr>
          <w:cantSplit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БАЛАНС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БАЛАНС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D7C09" w:rsidRPr="00CD7C09" w:rsidRDefault="00CD7C09" w:rsidP="00CD7C0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2.</w:t>
      </w: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CD7C09" w:rsidRPr="00CD7C09" w:rsidRDefault="00CD7C09" w:rsidP="00CD7C0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2.1 </w:t>
      </w:r>
      <w:r w:rsidRPr="00CD7C09">
        <w:rPr>
          <w:rFonts w:ascii="Arial" w:eastAsia="Times New Roman" w:hAnsi="Arial" w:cs="Arial"/>
          <w:sz w:val="24"/>
          <w:szCs w:val="24"/>
          <w:lang w:eastAsia="ru-RU"/>
        </w:rPr>
        <w:t xml:space="preserve">На основании приведенных в таблице 22 данных составить Бухгалтерский баланс ООО «Мечта» на 01.01.20 _ г. </w:t>
      </w: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>Группировку статей бухгалтерского баланса произвести в таблице 23.</w:t>
      </w:r>
    </w:p>
    <w:p w:rsidR="00CD7C09" w:rsidRPr="00CD7C09" w:rsidRDefault="00CD7C09" w:rsidP="00CD7C0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>Таблица 22 – Остатки по счетам ООО «Мечта» на 01.01.20 ___ г.</w:t>
      </w:r>
    </w:p>
    <w:tbl>
      <w:tblPr>
        <w:tblW w:w="99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939"/>
        <w:gridCol w:w="1451"/>
      </w:tblGrid>
      <w:tr w:rsidR="00CD7C09" w:rsidRPr="00CD7C09" w:rsidTr="00CD7C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№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Наименование счета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Сумма, руб.</w:t>
            </w:r>
          </w:p>
        </w:tc>
      </w:tr>
      <w:tr w:rsidR="00CD7C09" w:rsidRPr="00CD7C09" w:rsidTr="00CD7C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Основные средства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237563</w:t>
            </w:r>
          </w:p>
        </w:tc>
      </w:tr>
      <w:tr w:rsidR="00CD7C09" w:rsidRPr="00CD7C09" w:rsidTr="00CD7C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Материалы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12390</w:t>
            </w:r>
          </w:p>
        </w:tc>
      </w:tr>
      <w:tr w:rsidR="00CD7C09" w:rsidRPr="00CD7C09" w:rsidTr="00CD7C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Расчеты с персоналом по оплате труда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53296</w:t>
            </w:r>
          </w:p>
        </w:tc>
      </w:tr>
      <w:tr w:rsidR="00CD7C09" w:rsidRPr="00CD7C09" w:rsidTr="00CD7C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 xml:space="preserve">Касса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120</w:t>
            </w:r>
          </w:p>
        </w:tc>
      </w:tr>
      <w:tr w:rsidR="00CD7C09" w:rsidRPr="00CD7C09" w:rsidTr="00CD7C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Расчеты с поставщиками и подрядчиками (кредиторская задолженность)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2568</w:t>
            </w:r>
          </w:p>
        </w:tc>
      </w:tr>
      <w:tr w:rsidR="00CD7C09" w:rsidRPr="00CD7C09" w:rsidTr="00CD7C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Расчетные счета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105200</w:t>
            </w:r>
          </w:p>
        </w:tc>
      </w:tr>
      <w:tr w:rsidR="00CD7C09" w:rsidRPr="00CD7C09" w:rsidTr="00CD7C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Нематериальные активы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236</w:t>
            </w:r>
          </w:p>
        </w:tc>
      </w:tr>
      <w:tr w:rsidR="00CD7C09" w:rsidRPr="00CD7C09" w:rsidTr="00CD7C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Амортизация основных средств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54500</w:t>
            </w:r>
          </w:p>
        </w:tc>
      </w:tr>
      <w:tr w:rsidR="00CD7C09" w:rsidRPr="00CD7C09" w:rsidTr="00CD7C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Основное производство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2931</w:t>
            </w:r>
          </w:p>
        </w:tc>
      </w:tr>
      <w:tr w:rsidR="00CD7C09" w:rsidRPr="00CD7C09" w:rsidTr="00CD7C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Расчеты с подотчетными лицами (долг предприятию)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160</w:t>
            </w:r>
          </w:p>
        </w:tc>
      </w:tr>
      <w:tr w:rsidR="00CD7C09" w:rsidRPr="00CD7C09" w:rsidTr="00CD7C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Уставный капитал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248236</w:t>
            </w:r>
          </w:p>
        </w:tc>
      </w:tr>
    </w:tbl>
    <w:p w:rsidR="00CD7C09" w:rsidRPr="00CD7C09" w:rsidRDefault="00CD7C09" w:rsidP="00CD7C0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>Таблица 23 – Бухгалтерский баланс ООО «Мечта» на 01.01.20 ___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200"/>
        <w:gridCol w:w="1080"/>
        <w:gridCol w:w="720"/>
        <w:gridCol w:w="3286"/>
        <w:gridCol w:w="1134"/>
      </w:tblGrid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№</w:t>
            </w:r>
          </w:p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п/п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АКТИВ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Сумма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№</w:t>
            </w:r>
          </w:p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п/п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ПАССИВ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Сумма</w:t>
            </w: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val="en-US" w:eastAsia="ru-RU"/>
              </w:rPr>
              <w:t>I</w:t>
            </w:r>
            <w:r w:rsidRPr="00CD7C09">
              <w:rPr>
                <w:rFonts w:ascii="Arial" w:eastAsia="Times New Roman" w:hAnsi="Arial" w:cs="Arial"/>
                <w:lang w:eastAsia="ru-RU"/>
              </w:rPr>
              <w:t xml:space="preserve">. </w:t>
            </w:r>
            <w:proofErr w:type="spellStart"/>
            <w:r w:rsidRPr="00CD7C09">
              <w:rPr>
                <w:rFonts w:ascii="Arial" w:eastAsia="Times New Roman" w:hAnsi="Arial" w:cs="Arial"/>
                <w:lang w:eastAsia="ru-RU"/>
              </w:rPr>
              <w:t>Внеоборотные</w:t>
            </w:r>
            <w:proofErr w:type="spellEnd"/>
            <w:r w:rsidRPr="00CD7C09">
              <w:rPr>
                <w:rFonts w:ascii="Arial" w:eastAsia="Times New Roman" w:hAnsi="Arial" w:cs="Arial"/>
                <w:lang w:eastAsia="ru-RU"/>
              </w:rPr>
              <w:t xml:space="preserve"> активы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val="en-US" w:eastAsia="ru-RU"/>
              </w:rPr>
              <w:t>III</w:t>
            </w:r>
            <w:r w:rsidRPr="00CD7C09">
              <w:rPr>
                <w:rFonts w:ascii="Arial" w:eastAsia="Times New Roman" w:hAnsi="Arial" w:cs="Arial"/>
                <w:lang w:eastAsia="ru-RU"/>
              </w:rPr>
              <w:t>. Капитал и резервы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val="en-US" w:eastAsia="ru-RU"/>
              </w:rPr>
              <w:t>II</w:t>
            </w:r>
            <w:r w:rsidRPr="00CD7C09">
              <w:rPr>
                <w:rFonts w:ascii="Arial" w:eastAsia="Times New Roman" w:hAnsi="Arial" w:cs="Arial"/>
                <w:lang w:eastAsia="ru-RU"/>
              </w:rPr>
              <w:t>. Оборотные активы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val="en-US" w:eastAsia="ru-RU"/>
              </w:rPr>
              <w:t>IV</w:t>
            </w:r>
            <w:r w:rsidRPr="00CD7C09">
              <w:rPr>
                <w:rFonts w:ascii="Arial" w:eastAsia="Times New Roman" w:hAnsi="Arial" w:cs="Arial"/>
                <w:lang w:eastAsia="ru-RU"/>
              </w:rPr>
              <w:t>.Долгосрочные обязательства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val="en-US" w:eastAsia="ru-RU"/>
              </w:rPr>
              <w:t>V</w:t>
            </w:r>
            <w:r w:rsidRPr="00CD7C09">
              <w:rPr>
                <w:rFonts w:ascii="Arial" w:eastAsia="Times New Roman" w:hAnsi="Arial" w:cs="Arial"/>
                <w:lang w:eastAsia="ru-RU"/>
              </w:rPr>
              <w:t>.Краткосрочные обязательства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rPr>
          <w:cantSplit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БАЛАНС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БАЛАНС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>2.2. Заполнить журнал регистрации хозяйственных операций за текущий месяц.</w:t>
      </w: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>Таблица 24 – Журнал хозяйственных операций за __________________ 20 ___ г.</w:t>
      </w:r>
    </w:p>
    <w:tbl>
      <w:tblPr>
        <w:tblW w:w="9924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6044"/>
        <w:gridCol w:w="1133"/>
        <w:gridCol w:w="1154"/>
        <w:gridCol w:w="1112"/>
      </w:tblGrid>
      <w:tr w:rsidR="00CD7C09" w:rsidRPr="00CD7C09" w:rsidTr="00CD7C09">
        <w:trPr>
          <w:cantSplit/>
          <w:trHeight w:val="49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№</w:t>
            </w:r>
          </w:p>
        </w:tc>
        <w:tc>
          <w:tcPr>
            <w:tcW w:w="6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Содержание операции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Сумма, руб.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Корреспонденция</w:t>
            </w:r>
          </w:p>
        </w:tc>
      </w:tr>
      <w:tr w:rsidR="00CD7C09" w:rsidRPr="00CD7C09" w:rsidTr="00CD7C09">
        <w:trPr>
          <w:cantSplit/>
          <w:trHeight w:val="37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дебет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кредит</w:t>
            </w:r>
          </w:p>
        </w:tc>
      </w:tr>
      <w:tr w:rsidR="00CD7C09" w:rsidRPr="00CD7C09" w:rsidTr="00CD7C09">
        <w:trPr>
          <w:cantSplit/>
          <w:trHeight w:val="28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Начислена амортизация на  основные средства основного производства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971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rPr>
          <w:cantSplit/>
          <w:trHeight w:val="28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Поступили денежные средства с расчетного счета в кассу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850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rPr>
          <w:cantSplit/>
          <w:trHeight w:val="28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Оплачена задолженность перед поставщиками с расчетного счета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480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rPr>
          <w:cantSplit/>
          <w:trHeight w:val="28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Выдано из кассы под отчет работнику организации на командировочные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350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rPr>
          <w:cantSplit/>
          <w:trHeight w:val="28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Начислена оплата труда работникам основного производства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1250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rPr>
          <w:cantSplit/>
          <w:trHeight w:val="28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Принята к учету продукция основного производства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960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rPr>
          <w:cantSplit/>
          <w:trHeight w:val="28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Принят к оплате счет поставщика за поставленные материалы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1370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rPr>
          <w:cantSplit/>
          <w:trHeight w:val="28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Оплачен счет поставщика с расчетного счета за приобретенные материалы (полностью)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>2.3 Открыть синтетические счета с учетом остатков на начало периода;</w:t>
      </w:r>
    </w:p>
    <w:p w:rsidR="00CD7C09" w:rsidRPr="00CD7C09" w:rsidRDefault="00CD7C09" w:rsidP="0003029F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>Синтетические счета</w:t>
      </w: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Счет № ________                                                         Счет № ________</w:t>
      </w: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Дебет                                     Кредит                          Дебет                                Кредит                                      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897"/>
        <w:gridCol w:w="1418"/>
        <w:gridCol w:w="2268"/>
        <w:gridCol w:w="2355"/>
      </w:tblGrid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ind w:hanging="25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03029F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</w:t>
      </w:r>
    </w:p>
    <w:p w:rsidR="00CD7C09" w:rsidRPr="00CD7C09" w:rsidRDefault="0003029F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</w:t>
      </w:r>
      <w:r w:rsidR="00CD7C09"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</w:t>
      </w:r>
      <w:r w:rsidR="00CD7C09"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Счет № ________                                                   Счет № ________</w:t>
      </w: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Дебет                                     Кредит                      Дебет                                Кредит                                     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897"/>
        <w:gridCol w:w="1363"/>
        <w:gridCol w:w="2268"/>
        <w:gridCol w:w="2126"/>
      </w:tblGrid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ind w:firstLine="337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</w:pP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</w:pP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Счет № ________                                                     Счет № ________</w:t>
      </w: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Дебет                                     Кредит                       Дебет                                Кредит                                     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984"/>
        <w:gridCol w:w="1276"/>
        <w:gridCol w:w="2268"/>
        <w:gridCol w:w="2126"/>
      </w:tblGrid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</w:pP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Счет № ________                                                   Счет № ________</w:t>
      </w: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Дебет                                     Кредит                      Дебет                                Кредит                                     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984"/>
        <w:gridCol w:w="1276"/>
        <w:gridCol w:w="2268"/>
        <w:gridCol w:w="2126"/>
      </w:tblGrid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</w:pP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</w:t>
      </w:r>
      <w:r w:rsidR="0003029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</w:t>
      </w:r>
      <w:bookmarkStart w:id="0" w:name="_GoBack"/>
      <w:bookmarkEnd w:id="0"/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Счет № ________                                                    Счет № ________</w:t>
      </w: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Дебет                                     Кредит                    Дебет                                Кредит                                     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984"/>
        <w:gridCol w:w="1276"/>
        <w:gridCol w:w="2268"/>
        <w:gridCol w:w="2126"/>
      </w:tblGrid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Счет № ________                                                      Счет № ________</w:t>
      </w: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Дебет                                     Кредит                      Дебет                                Кредит                                     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984"/>
        <w:gridCol w:w="1276"/>
        <w:gridCol w:w="2268"/>
        <w:gridCol w:w="2126"/>
      </w:tblGrid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</w:pP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>2.4 Отразить на счетах бухгалтерского учета произошедшие за отчетный период хозяйственные операции.</w:t>
      </w: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>2.5 Подсчитать обороты на счетах бухгалтерского учета.</w:t>
      </w: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>2.6 Вывести сальдо на конец месяца на счетах бухгалтерского учета.</w:t>
      </w: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>2.7 Составить Бухгалтерский баланс на 01.02. 20__ г.</w:t>
      </w: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 xml:space="preserve">Таблица 25 – </w:t>
      </w:r>
      <w:r w:rsidRPr="00CD7C09">
        <w:rPr>
          <w:rFonts w:ascii="Arial" w:eastAsia="Times New Roman" w:hAnsi="Arial" w:cs="Arial"/>
          <w:sz w:val="24"/>
          <w:szCs w:val="24"/>
          <w:lang w:eastAsia="ru-RU"/>
        </w:rPr>
        <w:t>Бухгалтерский баланс ООО «</w:t>
      </w: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>Мечта</w:t>
      </w:r>
      <w:r w:rsidRPr="00CD7C09">
        <w:rPr>
          <w:rFonts w:ascii="Arial" w:eastAsia="Times New Roman" w:hAnsi="Arial" w:cs="Arial"/>
          <w:sz w:val="24"/>
          <w:szCs w:val="24"/>
          <w:lang w:eastAsia="ru-RU"/>
        </w:rPr>
        <w:t>» на 01.02.20 __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200"/>
        <w:gridCol w:w="1080"/>
        <w:gridCol w:w="720"/>
        <w:gridCol w:w="3286"/>
        <w:gridCol w:w="1134"/>
      </w:tblGrid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№</w:t>
            </w:r>
          </w:p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п/п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АКТИВ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Сумма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№</w:t>
            </w:r>
          </w:p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п/п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ПАССИВ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Сумма</w:t>
            </w: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val="en-US" w:eastAsia="ru-RU"/>
              </w:rPr>
              <w:t>I</w:t>
            </w:r>
            <w:r w:rsidRPr="00CD7C09">
              <w:rPr>
                <w:rFonts w:ascii="Arial" w:eastAsia="Times New Roman" w:hAnsi="Arial" w:cs="Arial"/>
                <w:lang w:eastAsia="ru-RU"/>
              </w:rPr>
              <w:t xml:space="preserve">. </w:t>
            </w:r>
            <w:proofErr w:type="spellStart"/>
            <w:r w:rsidRPr="00CD7C09">
              <w:rPr>
                <w:rFonts w:ascii="Arial" w:eastAsia="Times New Roman" w:hAnsi="Arial" w:cs="Arial"/>
                <w:lang w:eastAsia="ru-RU"/>
              </w:rPr>
              <w:t>Внеоборотные</w:t>
            </w:r>
            <w:proofErr w:type="spellEnd"/>
            <w:r w:rsidRPr="00CD7C09">
              <w:rPr>
                <w:rFonts w:ascii="Arial" w:eastAsia="Times New Roman" w:hAnsi="Arial" w:cs="Arial"/>
                <w:lang w:eastAsia="ru-RU"/>
              </w:rPr>
              <w:t xml:space="preserve"> активы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val="en-US" w:eastAsia="ru-RU"/>
              </w:rPr>
              <w:t>III</w:t>
            </w:r>
            <w:r w:rsidRPr="00CD7C09">
              <w:rPr>
                <w:rFonts w:ascii="Arial" w:eastAsia="Times New Roman" w:hAnsi="Arial" w:cs="Arial"/>
                <w:lang w:eastAsia="ru-RU"/>
              </w:rPr>
              <w:t>. Капитал и резервы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val="en-US" w:eastAsia="ru-RU"/>
              </w:rPr>
              <w:t>II</w:t>
            </w:r>
            <w:r w:rsidRPr="00CD7C09">
              <w:rPr>
                <w:rFonts w:ascii="Arial" w:eastAsia="Times New Roman" w:hAnsi="Arial" w:cs="Arial"/>
                <w:lang w:eastAsia="ru-RU"/>
              </w:rPr>
              <w:t>. Оборотные активы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val="en-US" w:eastAsia="ru-RU"/>
              </w:rPr>
              <w:t>IV</w:t>
            </w:r>
            <w:r w:rsidRPr="00CD7C09">
              <w:rPr>
                <w:rFonts w:ascii="Arial" w:eastAsia="Times New Roman" w:hAnsi="Arial" w:cs="Arial"/>
                <w:lang w:eastAsia="ru-RU"/>
              </w:rPr>
              <w:t>.Долгосрочные обязательства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val="en-US" w:eastAsia="ru-RU"/>
              </w:rPr>
              <w:t>V</w:t>
            </w:r>
            <w:r w:rsidRPr="00CD7C09">
              <w:rPr>
                <w:rFonts w:ascii="Arial" w:eastAsia="Times New Roman" w:hAnsi="Arial" w:cs="Arial"/>
                <w:lang w:eastAsia="ru-RU"/>
              </w:rPr>
              <w:t>.Краткосрочные обязательства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rPr>
          <w:cantSplit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БАЛАНС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БАЛАНС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CD7C09" w:rsidRPr="00CD7C09" w:rsidRDefault="00CD7C09" w:rsidP="00CD7C09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D7C09" w:rsidRPr="00CD7C09" w:rsidRDefault="00CD7C09" w:rsidP="00CD7C0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3.</w:t>
      </w: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CD7C09" w:rsidRPr="00CD7C09" w:rsidRDefault="00CD7C09" w:rsidP="00CD7C0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sz w:val="24"/>
          <w:szCs w:val="24"/>
          <w:lang w:eastAsia="ru-RU"/>
        </w:rPr>
        <w:t xml:space="preserve">3.1 На основании приведенных в таблице 26 данных составить </w:t>
      </w: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>Бухгалтерский баланс ООО «Полет» на 01.04.20__ г.</w:t>
      </w: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>Таблица 26 – Остатки по счетам ООО «Полет» на 01.04.20 ___ г.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6647"/>
        <w:gridCol w:w="1984"/>
      </w:tblGrid>
      <w:tr w:rsidR="00CD7C09" w:rsidRPr="00CD7C09" w:rsidTr="00CD7C0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bCs/>
                <w:szCs w:val="20"/>
                <w:lang w:eastAsia="ru-RU"/>
              </w:rPr>
              <w:t>№ п/п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bCs/>
                <w:szCs w:val="20"/>
                <w:lang w:eastAsia="ru-RU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bCs/>
                <w:szCs w:val="20"/>
                <w:lang w:eastAsia="ru-RU"/>
              </w:rPr>
              <w:t>Сумма</w:t>
            </w:r>
          </w:p>
        </w:tc>
      </w:tr>
      <w:tr w:rsidR="00CD7C09" w:rsidRPr="00CD7C09" w:rsidTr="00CD7C0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1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szCs w:val="28"/>
                <w:lang w:eastAsia="ru-RU"/>
              </w:rPr>
            </w:pPr>
            <w:r w:rsidRPr="00CD7C09">
              <w:rPr>
                <w:rFonts w:ascii="Arial" w:eastAsia="Times New Roman" w:hAnsi="Arial" w:cs="Arial"/>
                <w:bCs/>
                <w:szCs w:val="28"/>
                <w:lang w:eastAsia="ru-RU"/>
              </w:rPr>
              <w:t xml:space="preserve">Основные средства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27900</w:t>
            </w:r>
          </w:p>
        </w:tc>
      </w:tr>
      <w:tr w:rsidR="00CD7C09" w:rsidRPr="00CD7C09" w:rsidTr="00CD7C0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2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Материалы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12824</w:t>
            </w:r>
          </w:p>
        </w:tc>
      </w:tr>
      <w:tr w:rsidR="00CD7C09" w:rsidRPr="00CD7C09" w:rsidTr="00CD7C0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3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Нематериальные активы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5400</w:t>
            </w:r>
          </w:p>
        </w:tc>
      </w:tr>
      <w:tr w:rsidR="00CD7C09" w:rsidRPr="00CD7C09" w:rsidTr="00CD7C0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4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Касса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1200</w:t>
            </w:r>
          </w:p>
        </w:tc>
      </w:tr>
      <w:tr w:rsidR="00CD7C09" w:rsidRPr="00CD7C09" w:rsidTr="00CD7C0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5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Расчетные счета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80800</w:t>
            </w:r>
          </w:p>
        </w:tc>
      </w:tr>
      <w:tr w:rsidR="00CD7C09" w:rsidRPr="00CD7C09" w:rsidTr="00CD7C0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6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Основное производство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21300</w:t>
            </w:r>
          </w:p>
        </w:tc>
      </w:tr>
      <w:tr w:rsidR="00CD7C09" w:rsidRPr="00CD7C09" w:rsidTr="00CD7C0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7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Расчеты с персоналом по оплате труда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29424</w:t>
            </w:r>
          </w:p>
        </w:tc>
      </w:tr>
      <w:tr w:rsidR="00CD7C09" w:rsidRPr="00CD7C09" w:rsidTr="00CD7C0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8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Уставный капитал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68700</w:t>
            </w:r>
          </w:p>
        </w:tc>
      </w:tr>
      <w:tr w:rsidR="00CD7C09" w:rsidRPr="00CD7C09" w:rsidTr="00CD7C0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9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Расчеты с поставщиками и подрядчиками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51500</w:t>
            </w:r>
          </w:p>
        </w:tc>
      </w:tr>
      <w:tr w:rsidR="00CD7C09" w:rsidRPr="00CD7C09" w:rsidTr="00CD7C0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10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Расчеты с подотчетными лицами (долг организации)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200</w:t>
            </w:r>
          </w:p>
        </w:tc>
      </w:tr>
    </w:tbl>
    <w:p w:rsidR="00CD7C09" w:rsidRPr="00CD7C09" w:rsidRDefault="00CD7C09" w:rsidP="00CD7C0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Таблица 27 – </w:t>
      </w:r>
      <w:r w:rsidRPr="00CD7C09">
        <w:rPr>
          <w:rFonts w:ascii="Arial" w:eastAsia="Times New Roman" w:hAnsi="Arial" w:cs="Arial"/>
          <w:sz w:val="24"/>
          <w:szCs w:val="24"/>
          <w:lang w:eastAsia="ru-RU"/>
        </w:rPr>
        <w:t>Бухгалтерский баланс ООО «</w:t>
      </w: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>Полет</w:t>
      </w:r>
      <w:r w:rsidRPr="00CD7C09">
        <w:rPr>
          <w:rFonts w:ascii="Arial" w:eastAsia="Times New Roman" w:hAnsi="Arial" w:cs="Arial"/>
          <w:sz w:val="24"/>
          <w:szCs w:val="24"/>
          <w:lang w:eastAsia="ru-RU"/>
        </w:rPr>
        <w:t>» на 01.04.20 __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200"/>
        <w:gridCol w:w="1080"/>
        <w:gridCol w:w="720"/>
        <w:gridCol w:w="3286"/>
        <w:gridCol w:w="1134"/>
      </w:tblGrid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№</w:t>
            </w:r>
          </w:p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п/п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АКТИВ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Сумма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№</w:t>
            </w:r>
          </w:p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п/п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ПАССИВ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Сумма</w:t>
            </w: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val="en-US" w:eastAsia="ru-RU"/>
              </w:rPr>
              <w:t>I</w:t>
            </w:r>
            <w:r w:rsidRPr="00CD7C09">
              <w:rPr>
                <w:rFonts w:ascii="Arial" w:eastAsia="Times New Roman" w:hAnsi="Arial" w:cs="Arial"/>
                <w:lang w:eastAsia="ru-RU"/>
              </w:rPr>
              <w:t xml:space="preserve">. </w:t>
            </w:r>
            <w:proofErr w:type="spellStart"/>
            <w:r w:rsidRPr="00CD7C09">
              <w:rPr>
                <w:rFonts w:ascii="Arial" w:eastAsia="Times New Roman" w:hAnsi="Arial" w:cs="Arial"/>
                <w:lang w:eastAsia="ru-RU"/>
              </w:rPr>
              <w:t>Внеоборотные</w:t>
            </w:r>
            <w:proofErr w:type="spellEnd"/>
            <w:r w:rsidRPr="00CD7C09">
              <w:rPr>
                <w:rFonts w:ascii="Arial" w:eastAsia="Times New Roman" w:hAnsi="Arial" w:cs="Arial"/>
                <w:lang w:eastAsia="ru-RU"/>
              </w:rPr>
              <w:t xml:space="preserve"> активы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val="en-US" w:eastAsia="ru-RU"/>
              </w:rPr>
              <w:t>III</w:t>
            </w:r>
            <w:r w:rsidRPr="00CD7C09">
              <w:rPr>
                <w:rFonts w:ascii="Arial" w:eastAsia="Times New Roman" w:hAnsi="Arial" w:cs="Arial"/>
                <w:lang w:eastAsia="ru-RU"/>
              </w:rPr>
              <w:t>. Капитал и резервы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val="en-US" w:eastAsia="ru-RU"/>
              </w:rPr>
              <w:t>II</w:t>
            </w:r>
            <w:r w:rsidRPr="00CD7C09">
              <w:rPr>
                <w:rFonts w:ascii="Arial" w:eastAsia="Times New Roman" w:hAnsi="Arial" w:cs="Arial"/>
                <w:lang w:eastAsia="ru-RU"/>
              </w:rPr>
              <w:t>. Оборотные активы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val="en-US" w:eastAsia="ru-RU"/>
              </w:rPr>
              <w:t>IV</w:t>
            </w:r>
            <w:r w:rsidRPr="00CD7C09">
              <w:rPr>
                <w:rFonts w:ascii="Arial" w:eastAsia="Times New Roman" w:hAnsi="Arial" w:cs="Arial"/>
                <w:lang w:eastAsia="ru-RU"/>
              </w:rPr>
              <w:t>.Долгосрочные обязательства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val="en-US" w:eastAsia="ru-RU"/>
              </w:rPr>
              <w:t>V</w:t>
            </w:r>
            <w:r w:rsidRPr="00CD7C09">
              <w:rPr>
                <w:rFonts w:ascii="Arial" w:eastAsia="Times New Roman" w:hAnsi="Arial" w:cs="Arial"/>
                <w:lang w:eastAsia="ru-RU"/>
              </w:rPr>
              <w:t>.Краткосрочные обязательства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rPr>
          <w:cantSplit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БАЛАНС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БАЛАНС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CD7C09" w:rsidRPr="00CD7C09" w:rsidRDefault="00CD7C09" w:rsidP="00CD7C0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D7C09" w:rsidRPr="00CD7C09" w:rsidRDefault="00CD7C09" w:rsidP="00CD7C09">
      <w:pPr>
        <w:spacing w:after="0" w:line="240" w:lineRule="auto"/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>3.2 На основании данных баланса открыть синтетические счета.</w:t>
      </w:r>
    </w:p>
    <w:p w:rsidR="00CD7C09" w:rsidRPr="00CD7C09" w:rsidRDefault="00CD7C09" w:rsidP="00CD7C09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>Синтетические счета</w:t>
      </w: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Счет № ________                                                         Счет № ________</w:t>
      </w: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Дебет                                     Кредит                          Дебет                                Кредит                                     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897"/>
        <w:gridCol w:w="1418"/>
        <w:gridCol w:w="2268"/>
        <w:gridCol w:w="2071"/>
      </w:tblGrid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ind w:hanging="25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</w:pP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Счет № ________                                                   Счет № ________</w:t>
      </w: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Дебет                                     Кредит                      Дебет                                Кредит                                     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897"/>
        <w:gridCol w:w="1363"/>
        <w:gridCol w:w="2268"/>
        <w:gridCol w:w="2126"/>
      </w:tblGrid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ind w:firstLine="337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Счет № ________                                                     Счет № ________</w:t>
      </w: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Дебет                                     Кредит                       Дебет                                Кредит                                     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984"/>
        <w:gridCol w:w="1276"/>
        <w:gridCol w:w="2268"/>
        <w:gridCol w:w="2126"/>
      </w:tblGrid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</w:pP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Счет № ________                                                   Счет № ________</w:t>
      </w: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Дебет                                     Кредит                      Дебет                                Кредит                                     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984"/>
        <w:gridCol w:w="1276"/>
        <w:gridCol w:w="2268"/>
        <w:gridCol w:w="2126"/>
      </w:tblGrid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</w:pP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Счет № ________                                                    Счет № ________</w:t>
      </w: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Дебет                                     Кредит                    Дебет                                Кредит                                     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984"/>
        <w:gridCol w:w="1276"/>
        <w:gridCol w:w="2268"/>
        <w:gridCol w:w="2126"/>
      </w:tblGrid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</w:t>
      </w:r>
    </w:p>
    <w:p w:rsidR="00CD7C09" w:rsidRPr="00CD7C09" w:rsidRDefault="00CD7C09" w:rsidP="00CD7C09">
      <w:pPr>
        <w:spacing w:after="0" w:line="240" w:lineRule="auto"/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>3.3 На основании данных остатков открыть аналитические счета.</w:t>
      </w:r>
    </w:p>
    <w:p w:rsidR="00CD7C09" w:rsidRPr="00CD7C09" w:rsidRDefault="00CD7C09" w:rsidP="00CD7C0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</w:pPr>
    </w:p>
    <w:p w:rsidR="00CD7C09" w:rsidRPr="00CD7C09" w:rsidRDefault="00CD7C09" w:rsidP="00CD7C09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sz w:val="24"/>
          <w:szCs w:val="24"/>
          <w:lang w:eastAsia="ru-RU"/>
        </w:rPr>
        <w:t xml:space="preserve">Таблица 28 </w:t>
      </w:r>
      <w:r w:rsidRPr="00CD7C09">
        <w:rPr>
          <w:rFonts w:ascii="Arial" w:eastAsia="Times New Roman" w:hAnsi="Arial" w:cs="Arial"/>
          <w:sz w:val="24"/>
          <w:szCs w:val="24"/>
          <w:lang w:eastAsia="ru-RU"/>
        </w:rPr>
        <w:noBreakHyphen/>
        <w:t xml:space="preserve"> Ведомость остатков по аналитическим счетам к счету </w:t>
      </w:r>
      <w:r w:rsidRPr="00CD7C09">
        <w:rPr>
          <w:rFonts w:ascii="Arial" w:eastAsia="Times New Roman" w:hAnsi="Arial" w:cs="Arial"/>
          <w:sz w:val="24"/>
          <w:szCs w:val="24"/>
          <w:lang w:eastAsia="ru-RU"/>
        </w:rPr>
        <w:br/>
        <w:t>10 «Материалы»</w:t>
      </w:r>
    </w:p>
    <w:p w:rsidR="00CD7C09" w:rsidRPr="00CD7C09" w:rsidRDefault="00CD7C09" w:rsidP="00CD7C0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118"/>
        <w:gridCol w:w="1436"/>
        <w:gridCol w:w="1434"/>
        <w:gridCol w:w="1432"/>
        <w:gridCol w:w="1368"/>
      </w:tblGrid>
      <w:tr w:rsidR="00CD7C09" w:rsidRPr="00CD7C09" w:rsidTr="00CD7C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bCs/>
                <w:szCs w:val="24"/>
                <w:lang w:eastAsia="ru-RU"/>
              </w:rPr>
              <w:t>№п/п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bCs/>
                <w:szCs w:val="24"/>
                <w:lang w:eastAsia="ru-RU"/>
              </w:rPr>
              <w:t>Наименование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bCs/>
                <w:szCs w:val="24"/>
                <w:lang w:eastAsia="ru-RU"/>
              </w:rPr>
              <w:t xml:space="preserve">Един. </w:t>
            </w:r>
            <w:proofErr w:type="spellStart"/>
            <w:r w:rsidRPr="00CD7C09">
              <w:rPr>
                <w:rFonts w:ascii="Arial" w:eastAsia="Times New Roman" w:hAnsi="Arial" w:cs="Arial"/>
                <w:bCs/>
                <w:szCs w:val="24"/>
                <w:lang w:eastAsia="ru-RU"/>
              </w:rPr>
              <w:t>измер</w:t>
            </w:r>
            <w:proofErr w:type="spellEnd"/>
            <w:r w:rsidRPr="00CD7C09">
              <w:rPr>
                <w:rFonts w:ascii="Arial" w:eastAsia="Times New Roman" w:hAnsi="Arial" w:cs="Arial"/>
                <w:bCs/>
                <w:szCs w:val="24"/>
                <w:lang w:eastAsia="ru-RU"/>
              </w:rPr>
              <w:t>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bCs/>
                <w:szCs w:val="24"/>
                <w:lang w:eastAsia="ru-RU"/>
              </w:rPr>
              <w:t>Коли-</w:t>
            </w:r>
          </w:p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4"/>
                <w:lang w:eastAsia="ru-RU"/>
              </w:rPr>
            </w:pPr>
            <w:proofErr w:type="spellStart"/>
            <w:r w:rsidRPr="00CD7C09">
              <w:rPr>
                <w:rFonts w:ascii="Arial" w:eastAsia="Times New Roman" w:hAnsi="Arial" w:cs="Arial"/>
                <w:bCs/>
                <w:szCs w:val="24"/>
                <w:lang w:eastAsia="ru-RU"/>
              </w:rPr>
              <w:t>чество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bCs/>
                <w:szCs w:val="24"/>
                <w:lang w:eastAsia="ru-RU"/>
              </w:rPr>
              <w:t>Цена,</w:t>
            </w:r>
          </w:p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bCs/>
                <w:szCs w:val="24"/>
                <w:lang w:eastAsia="ru-RU"/>
              </w:rPr>
              <w:t>руб.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bCs/>
                <w:szCs w:val="24"/>
                <w:lang w:eastAsia="ru-RU"/>
              </w:rPr>
              <w:t>Сумма, руб.</w:t>
            </w:r>
          </w:p>
        </w:tc>
      </w:tr>
      <w:tr w:rsidR="00CD7C09" w:rsidRPr="00CD7C09" w:rsidTr="00CD7C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Мыло туалетное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шт.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375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3000</w:t>
            </w:r>
          </w:p>
        </w:tc>
      </w:tr>
      <w:tr w:rsidR="00CD7C09" w:rsidRPr="00CD7C09" w:rsidTr="00CD7C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keepNext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 xml:space="preserve">Чистящее средство </w:t>
            </w:r>
            <w:proofErr w:type="spellStart"/>
            <w:r w:rsidRPr="00CD7C09">
              <w:rPr>
                <w:rFonts w:ascii="Arial" w:eastAsia="Times New Roman" w:hAnsi="Arial" w:cs="Arial"/>
                <w:lang w:eastAsia="ru-RU"/>
              </w:rPr>
              <w:t>Cif</w:t>
            </w:r>
            <w:proofErr w:type="spellEnd"/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шт.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56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224</w:t>
            </w:r>
          </w:p>
        </w:tc>
      </w:tr>
      <w:tr w:rsidR="00CD7C09" w:rsidRPr="00CD7C09" w:rsidTr="00CD7C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keepNext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 xml:space="preserve">Стиральный порошок </w:t>
            </w:r>
            <w:proofErr w:type="spellStart"/>
            <w:r w:rsidRPr="00CD7C09">
              <w:rPr>
                <w:rFonts w:ascii="Arial" w:eastAsia="Times New Roman" w:hAnsi="Arial" w:cs="Arial"/>
                <w:lang w:eastAsia="ru-RU"/>
              </w:rPr>
              <w:t>Ariel</w:t>
            </w:r>
            <w:proofErr w:type="spellEnd"/>
            <w:r w:rsidRPr="00CD7C09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CD7C09">
              <w:rPr>
                <w:rFonts w:ascii="Arial" w:eastAsia="Times New Roman" w:hAnsi="Arial" w:cs="Arial"/>
                <w:lang w:eastAsia="ru-RU"/>
              </w:rPr>
              <w:t>automat</w:t>
            </w:r>
            <w:proofErr w:type="spellEnd"/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кг.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96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100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9600</w:t>
            </w:r>
          </w:p>
        </w:tc>
      </w:tr>
      <w:tr w:rsidR="00CD7C09" w:rsidRPr="00CD7C09" w:rsidTr="00CD7C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Итого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×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×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×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12824</w:t>
            </w:r>
          </w:p>
        </w:tc>
      </w:tr>
    </w:tbl>
    <w:p w:rsidR="00CD7C09" w:rsidRPr="00CD7C09" w:rsidRDefault="00CD7C09" w:rsidP="00CD7C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sz w:val="24"/>
          <w:szCs w:val="24"/>
          <w:lang w:eastAsia="ru-RU"/>
        </w:rPr>
        <w:t xml:space="preserve">Таблица 29 </w:t>
      </w:r>
      <w:r w:rsidRPr="00CD7C09">
        <w:rPr>
          <w:rFonts w:ascii="Arial" w:eastAsia="Times New Roman" w:hAnsi="Arial" w:cs="Arial"/>
          <w:sz w:val="24"/>
          <w:szCs w:val="24"/>
          <w:lang w:eastAsia="ru-RU"/>
        </w:rPr>
        <w:noBreakHyphen/>
        <w:t xml:space="preserve"> Ведомость остатков по аналитическим счетам к счету 60 «Расчеты с поставщиками и подрядчиками»</w:t>
      </w:r>
    </w:p>
    <w:p w:rsidR="00CD7C09" w:rsidRPr="00CD7C09" w:rsidRDefault="00CD7C09" w:rsidP="00CD7C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6480"/>
        <w:gridCol w:w="2308"/>
      </w:tblGrid>
      <w:tr w:rsidR="00CD7C09" w:rsidRPr="00CD7C09" w:rsidTr="00CD7C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bCs/>
                <w:szCs w:val="24"/>
                <w:lang w:eastAsia="ru-RU"/>
              </w:rPr>
              <w:t>№п/п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bCs/>
                <w:szCs w:val="24"/>
                <w:lang w:eastAsia="ru-RU"/>
              </w:rPr>
              <w:t>Наименование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bCs/>
                <w:szCs w:val="24"/>
                <w:lang w:eastAsia="ru-RU"/>
              </w:rPr>
              <w:t>Сумма</w:t>
            </w:r>
          </w:p>
        </w:tc>
      </w:tr>
      <w:tr w:rsidR="00CD7C09" w:rsidRPr="00CD7C09" w:rsidTr="00CD7C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keepNext/>
              <w:keepLines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bCs/>
                <w:szCs w:val="24"/>
                <w:lang w:eastAsia="ru-RU"/>
              </w:rPr>
              <w:t>ООО «</w:t>
            </w:r>
            <w:proofErr w:type="spellStart"/>
            <w:r w:rsidRPr="00CD7C09">
              <w:rPr>
                <w:rFonts w:ascii="Arial" w:eastAsia="Times New Roman" w:hAnsi="Arial" w:cs="Arial"/>
                <w:bCs/>
                <w:szCs w:val="24"/>
                <w:lang w:eastAsia="ru-RU"/>
              </w:rPr>
              <w:t>Бытсервис</w:t>
            </w:r>
            <w:proofErr w:type="spellEnd"/>
            <w:r w:rsidRPr="00CD7C09">
              <w:rPr>
                <w:rFonts w:ascii="Arial" w:eastAsia="Times New Roman" w:hAnsi="Arial" w:cs="Arial"/>
                <w:bCs/>
                <w:szCs w:val="24"/>
                <w:lang w:eastAsia="ru-RU"/>
              </w:rPr>
              <w:t>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14100</w:t>
            </w:r>
          </w:p>
        </w:tc>
      </w:tr>
      <w:tr w:rsidR="00CD7C09" w:rsidRPr="00CD7C09" w:rsidTr="00CD7C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Торговый дом «Сияние чистоты»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9400</w:t>
            </w:r>
          </w:p>
        </w:tc>
      </w:tr>
      <w:tr w:rsidR="00CD7C09" w:rsidRPr="00CD7C09" w:rsidTr="00CD7C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ООО «АВС»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28000</w:t>
            </w:r>
          </w:p>
        </w:tc>
      </w:tr>
      <w:tr w:rsidR="00CD7C09" w:rsidRPr="00CD7C09" w:rsidTr="00CD7C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Итого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51500</w:t>
            </w:r>
          </w:p>
        </w:tc>
      </w:tr>
    </w:tbl>
    <w:p w:rsidR="00CD7C09" w:rsidRPr="00CD7C09" w:rsidRDefault="00CD7C09" w:rsidP="00CD7C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</w:p>
    <w:p w:rsidR="00CD7C09" w:rsidRPr="00CD7C09" w:rsidRDefault="00CD7C09" w:rsidP="00CD7C09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sz w:val="24"/>
          <w:szCs w:val="24"/>
          <w:lang w:eastAsia="ru-RU"/>
        </w:rPr>
        <w:t>Аналитические счета к счету 10 «Материалы»</w:t>
      </w:r>
    </w:p>
    <w:p w:rsidR="00CD7C09" w:rsidRPr="00CD7C09" w:rsidRDefault="00CD7C09" w:rsidP="00CD7C0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4"/>
          <w:lang w:eastAsia="ru-RU"/>
        </w:rPr>
      </w:pPr>
    </w:p>
    <w:p w:rsidR="00CD7C09" w:rsidRPr="00CD7C09" w:rsidRDefault="00CD7C09" w:rsidP="00CD7C0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sz w:val="24"/>
          <w:szCs w:val="24"/>
          <w:lang w:eastAsia="ru-RU"/>
        </w:rPr>
        <w:t>Мыло туалетное</w:t>
      </w:r>
    </w:p>
    <w:tbl>
      <w:tblPr>
        <w:tblW w:w="96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0"/>
        <w:gridCol w:w="1133"/>
        <w:gridCol w:w="1057"/>
        <w:gridCol w:w="1057"/>
        <w:gridCol w:w="1057"/>
        <w:gridCol w:w="1058"/>
      </w:tblGrid>
      <w:tr w:rsidR="00CD7C09" w:rsidRPr="00CD7C09" w:rsidTr="00CD7C09">
        <w:trPr>
          <w:cantSplit/>
          <w:trHeight w:val="435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Содержание операции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Цена за ед., руб.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Дебет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Кредит</w:t>
            </w:r>
          </w:p>
        </w:tc>
      </w:tr>
      <w:tr w:rsidR="00CD7C09" w:rsidRPr="00CD7C09" w:rsidTr="00CD7C09">
        <w:trPr>
          <w:cantSplit/>
          <w:trHeight w:val="345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proofErr w:type="spellStart"/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количе-ство</w:t>
            </w:r>
            <w:proofErr w:type="spellEnd"/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сумма, руб.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proofErr w:type="spellStart"/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количе-ство</w:t>
            </w:r>
            <w:proofErr w:type="spellEnd"/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сумма, руб.</w:t>
            </w:r>
          </w:p>
        </w:tc>
      </w:tr>
      <w:tr w:rsidR="00CD7C09" w:rsidRPr="00CD7C09" w:rsidTr="00CD7C09">
        <w:trPr>
          <w:cantSplit/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Сальдо на начало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×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×</w:t>
            </w:r>
          </w:p>
        </w:tc>
      </w:tr>
      <w:tr w:rsidR="00CD7C09" w:rsidRPr="00CD7C09" w:rsidTr="00CD7C09">
        <w:trPr>
          <w:cantSplit/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CD7C09" w:rsidRPr="00CD7C09" w:rsidTr="00CD7C09">
        <w:trPr>
          <w:cantSplit/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CD7C09" w:rsidRPr="00CD7C09" w:rsidTr="00CD7C09">
        <w:trPr>
          <w:cantSplit/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Оборот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CD7C09" w:rsidRPr="00CD7C09" w:rsidTr="00CD7C09">
        <w:trPr>
          <w:cantSplit/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Сальдо на конец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×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×</w:t>
            </w:r>
          </w:p>
        </w:tc>
      </w:tr>
    </w:tbl>
    <w:p w:rsidR="00CD7C09" w:rsidRPr="00CD7C09" w:rsidRDefault="00CD7C09" w:rsidP="00CD7C0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4"/>
          <w:lang w:eastAsia="ru-RU"/>
        </w:rPr>
      </w:pPr>
    </w:p>
    <w:p w:rsidR="00CD7C09" w:rsidRPr="00CD7C09" w:rsidRDefault="00CD7C09" w:rsidP="00CD7C0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4"/>
          <w:lang w:eastAsia="ru-RU"/>
        </w:rPr>
      </w:pPr>
    </w:p>
    <w:p w:rsidR="00CD7C09" w:rsidRPr="00CD7C09" w:rsidRDefault="00CD7C09" w:rsidP="00CD7C0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D7C09">
        <w:rPr>
          <w:rFonts w:ascii="Arial" w:eastAsia="Times New Roman" w:hAnsi="Arial" w:cs="Arial"/>
          <w:lang w:eastAsia="ru-RU"/>
        </w:rPr>
        <w:t xml:space="preserve">Чистящее средство </w:t>
      </w:r>
      <w:proofErr w:type="spellStart"/>
      <w:r w:rsidRPr="00CD7C09">
        <w:rPr>
          <w:rFonts w:ascii="Arial" w:eastAsia="Times New Roman" w:hAnsi="Arial" w:cs="Arial"/>
          <w:lang w:eastAsia="ru-RU"/>
        </w:rPr>
        <w:t>Cif</w:t>
      </w:r>
      <w:proofErr w:type="spellEnd"/>
    </w:p>
    <w:p w:rsidR="00CD7C09" w:rsidRPr="00CD7C09" w:rsidRDefault="00CD7C09" w:rsidP="00CD7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6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0"/>
        <w:gridCol w:w="1133"/>
        <w:gridCol w:w="1057"/>
        <w:gridCol w:w="1057"/>
        <w:gridCol w:w="1057"/>
        <w:gridCol w:w="1058"/>
      </w:tblGrid>
      <w:tr w:rsidR="00CD7C09" w:rsidRPr="00CD7C09" w:rsidTr="00CD7C09">
        <w:trPr>
          <w:cantSplit/>
          <w:trHeight w:val="435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Содержание операции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Цена за ед., руб.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Дебет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Кредит</w:t>
            </w:r>
          </w:p>
        </w:tc>
      </w:tr>
      <w:tr w:rsidR="00CD7C09" w:rsidRPr="00CD7C09" w:rsidTr="00CD7C09">
        <w:trPr>
          <w:cantSplit/>
          <w:trHeight w:val="345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proofErr w:type="spellStart"/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количе-ство</w:t>
            </w:r>
            <w:proofErr w:type="spellEnd"/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сумма, руб.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proofErr w:type="spellStart"/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количе-ство</w:t>
            </w:r>
            <w:proofErr w:type="spellEnd"/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сумма, руб.</w:t>
            </w:r>
          </w:p>
        </w:tc>
      </w:tr>
      <w:tr w:rsidR="00CD7C09" w:rsidRPr="00CD7C09" w:rsidTr="00CD7C09">
        <w:trPr>
          <w:cantSplit/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Сальдо на начало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×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×</w:t>
            </w:r>
          </w:p>
        </w:tc>
      </w:tr>
      <w:tr w:rsidR="00CD7C09" w:rsidRPr="00CD7C09" w:rsidTr="00CD7C09">
        <w:trPr>
          <w:cantSplit/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CD7C09" w:rsidRPr="00CD7C09" w:rsidTr="00CD7C09">
        <w:trPr>
          <w:cantSplit/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CD7C09" w:rsidRPr="00CD7C09" w:rsidTr="00CD7C09">
        <w:trPr>
          <w:cantSplit/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Оборот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CD7C09" w:rsidRPr="00CD7C09" w:rsidTr="00CD7C09">
        <w:trPr>
          <w:cantSplit/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Сальдо на конец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×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×</w:t>
            </w:r>
          </w:p>
        </w:tc>
      </w:tr>
    </w:tbl>
    <w:p w:rsidR="00CD7C09" w:rsidRPr="00CD7C09" w:rsidRDefault="00CD7C09" w:rsidP="00CD7C0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4"/>
          <w:lang w:eastAsia="ru-RU"/>
        </w:rPr>
      </w:pPr>
    </w:p>
    <w:p w:rsidR="00CD7C09" w:rsidRDefault="00CD7C09" w:rsidP="00CD7C09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:rsidR="00CD7C09" w:rsidRDefault="00CD7C09" w:rsidP="00CD7C09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:rsidR="00CD7C09" w:rsidRPr="00CD7C09" w:rsidRDefault="00CD7C09" w:rsidP="00CD7C0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D7C09">
        <w:rPr>
          <w:rFonts w:ascii="Arial" w:eastAsia="Times New Roman" w:hAnsi="Arial" w:cs="Arial"/>
          <w:lang w:eastAsia="ru-RU"/>
        </w:rPr>
        <w:t xml:space="preserve">Стиральный порошок </w:t>
      </w:r>
      <w:proofErr w:type="spellStart"/>
      <w:r w:rsidRPr="00CD7C09">
        <w:rPr>
          <w:rFonts w:ascii="Arial" w:eastAsia="Times New Roman" w:hAnsi="Arial" w:cs="Arial"/>
          <w:lang w:eastAsia="ru-RU"/>
        </w:rPr>
        <w:t>Ariel</w:t>
      </w:r>
      <w:proofErr w:type="spellEnd"/>
      <w:r w:rsidRPr="00CD7C09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CD7C09">
        <w:rPr>
          <w:rFonts w:ascii="Arial" w:eastAsia="Times New Roman" w:hAnsi="Arial" w:cs="Arial"/>
          <w:lang w:eastAsia="ru-RU"/>
        </w:rPr>
        <w:t>automat</w:t>
      </w:r>
      <w:proofErr w:type="spellEnd"/>
    </w:p>
    <w:p w:rsidR="00CD7C09" w:rsidRPr="00CD7C09" w:rsidRDefault="00CD7C09" w:rsidP="00CD7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6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1"/>
        <w:gridCol w:w="1133"/>
        <w:gridCol w:w="1134"/>
        <w:gridCol w:w="915"/>
        <w:gridCol w:w="1069"/>
        <w:gridCol w:w="1134"/>
      </w:tblGrid>
      <w:tr w:rsidR="00CD7C09" w:rsidRPr="00CD7C09" w:rsidTr="00CD7C09">
        <w:trPr>
          <w:cantSplit/>
          <w:trHeight w:val="435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Содержание операции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Цена за ед., руб.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Дебет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Кредит</w:t>
            </w:r>
          </w:p>
        </w:tc>
      </w:tr>
      <w:tr w:rsidR="00CD7C09" w:rsidRPr="00CD7C09" w:rsidTr="00CD7C09">
        <w:trPr>
          <w:cantSplit/>
          <w:trHeight w:val="345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proofErr w:type="spellStart"/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количе-ство</w:t>
            </w:r>
            <w:proofErr w:type="spellEnd"/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сумма, руб.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proofErr w:type="spellStart"/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количе-ство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сумма, руб.</w:t>
            </w:r>
          </w:p>
        </w:tc>
      </w:tr>
      <w:tr w:rsidR="00CD7C09" w:rsidRPr="00CD7C09" w:rsidTr="00CD7C09">
        <w:trPr>
          <w:cantSplit/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Сальдо на начало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×</w:t>
            </w:r>
          </w:p>
        </w:tc>
      </w:tr>
      <w:tr w:rsidR="00CD7C09" w:rsidRPr="00CD7C09" w:rsidTr="00CD7C09">
        <w:trPr>
          <w:cantSplit/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CD7C09" w:rsidRPr="00CD7C09" w:rsidTr="00CD7C09">
        <w:trPr>
          <w:cantSplit/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CD7C09" w:rsidRPr="00CD7C09" w:rsidTr="00CD7C09">
        <w:trPr>
          <w:cantSplit/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Оборот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CD7C09" w:rsidRPr="00CD7C09" w:rsidTr="00CD7C09">
        <w:trPr>
          <w:cantSplit/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Сальдо на конец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×</w:t>
            </w:r>
          </w:p>
        </w:tc>
      </w:tr>
    </w:tbl>
    <w:p w:rsidR="00CD7C09" w:rsidRPr="00CD7C09" w:rsidRDefault="00CD7C09" w:rsidP="00CD7C09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7C09" w:rsidRPr="00CD7C09" w:rsidRDefault="00CD7C09" w:rsidP="00CD7C09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sz w:val="24"/>
          <w:szCs w:val="24"/>
          <w:lang w:eastAsia="ru-RU"/>
        </w:rPr>
        <w:t>Аналитические счета к счету 60 «Расчеты с поставщиками и подрядчиками»</w:t>
      </w:r>
    </w:p>
    <w:p w:rsidR="00CD7C09" w:rsidRPr="00CD7C09" w:rsidRDefault="00CD7C09" w:rsidP="00CD7C09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7C09" w:rsidRPr="00CD7C09" w:rsidRDefault="00CD7C09" w:rsidP="00CD7C09">
      <w:pPr>
        <w:spacing w:after="0" w:line="240" w:lineRule="auto"/>
        <w:contextualSpacing/>
        <w:jc w:val="center"/>
        <w:rPr>
          <w:rFonts w:ascii="Arial" w:eastAsia="Times New Roman" w:hAnsi="Arial" w:cs="Arial"/>
          <w:szCs w:val="24"/>
          <w:lang w:eastAsia="ru-RU"/>
        </w:rPr>
      </w:pPr>
      <w:r w:rsidRPr="00CD7C09">
        <w:rPr>
          <w:rFonts w:ascii="Arial" w:eastAsia="Times New Roman" w:hAnsi="Arial" w:cs="Arial"/>
          <w:szCs w:val="24"/>
          <w:lang w:eastAsia="ru-RU"/>
        </w:rPr>
        <w:t>ООО «</w:t>
      </w:r>
      <w:proofErr w:type="spellStart"/>
      <w:r w:rsidRPr="00CD7C09">
        <w:rPr>
          <w:rFonts w:ascii="Arial" w:eastAsia="Times New Roman" w:hAnsi="Arial" w:cs="Arial"/>
          <w:szCs w:val="24"/>
          <w:lang w:eastAsia="ru-RU"/>
        </w:rPr>
        <w:t>Бытсервис</w:t>
      </w:r>
      <w:proofErr w:type="spellEnd"/>
      <w:r w:rsidRPr="00CD7C09">
        <w:rPr>
          <w:rFonts w:ascii="Arial" w:eastAsia="Times New Roman" w:hAnsi="Arial" w:cs="Arial"/>
          <w:szCs w:val="24"/>
          <w:lang w:eastAsia="ru-RU"/>
        </w:rPr>
        <w:t>»</w:t>
      </w:r>
    </w:p>
    <w:tbl>
      <w:tblPr>
        <w:tblW w:w="96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1"/>
        <w:gridCol w:w="1912"/>
        <w:gridCol w:w="1913"/>
      </w:tblGrid>
      <w:tr w:rsidR="00CD7C09" w:rsidRPr="00CD7C09" w:rsidTr="00CD7C09">
        <w:trPr>
          <w:cantSplit/>
          <w:trHeight w:val="51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Содержание операции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Дебет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Кредит</w:t>
            </w:r>
          </w:p>
        </w:tc>
      </w:tr>
      <w:tr w:rsidR="00CD7C09" w:rsidRPr="00CD7C09" w:rsidTr="00CD7C09">
        <w:trPr>
          <w:cantSplit/>
          <w:trHeight w:val="24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Сальдо на начало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CD7C09" w:rsidRPr="00CD7C09" w:rsidTr="00CD7C09">
        <w:trPr>
          <w:cantSplit/>
          <w:trHeight w:val="24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CD7C09" w:rsidRPr="00CD7C09" w:rsidTr="00CD7C09">
        <w:trPr>
          <w:cantSplit/>
          <w:trHeight w:val="24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CD7C09" w:rsidRPr="00CD7C09" w:rsidTr="00CD7C09">
        <w:trPr>
          <w:cantSplit/>
          <w:trHeight w:val="24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Оборот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CD7C09" w:rsidRPr="00CD7C09" w:rsidTr="00CD7C09">
        <w:trPr>
          <w:cantSplit/>
          <w:trHeight w:val="24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Сальдо на конец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</w:tbl>
    <w:p w:rsidR="00CD7C09" w:rsidRPr="00CD7C09" w:rsidRDefault="00CD7C09" w:rsidP="00CD7C09">
      <w:pPr>
        <w:spacing w:after="0" w:line="240" w:lineRule="auto"/>
        <w:contextualSpacing/>
        <w:jc w:val="center"/>
        <w:rPr>
          <w:rFonts w:ascii="Arial" w:eastAsia="Times New Roman" w:hAnsi="Arial" w:cs="Arial"/>
          <w:szCs w:val="24"/>
          <w:lang w:eastAsia="ru-RU"/>
        </w:rPr>
      </w:pPr>
    </w:p>
    <w:p w:rsidR="00CD7C09" w:rsidRPr="00CD7C09" w:rsidRDefault="00CD7C09" w:rsidP="00CD7C09">
      <w:pPr>
        <w:spacing w:after="0" w:line="240" w:lineRule="auto"/>
        <w:contextualSpacing/>
        <w:jc w:val="center"/>
        <w:rPr>
          <w:rFonts w:ascii="Arial" w:eastAsia="Times New Roman" w:hAnsi="Arial" w:cs="Arial"/>
          <w:szCs w:val="24"/>
          <w:lang w:eastAsia="ru-RU"/>
        </w:rPr>
      </w:pPr>
      <w:r w:rsidRPr="00CD7C09">
        <w:rPr>
          <w:rFonts w:ascii="Arial" w:eastAsia="Times New Roman" w:hAnsi="Arial" w:cs="Arial"/>
          <w:szCs w:val="24"/>
          <w:lang w:eastAsia="ru-RU"/>
        </w:rPr>
        <w:t>Торговый дом «Сияние чистоты»</w:t>
      </w:r>
    </w:p>
    <w:tbl>
      <w:tblPr>
        <w:tblW w:w="96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1"/>
        <w:gridCol w:w="1912"/>
        <w:gridCol w:w="1913"/>
      </w:tblGrid>
      <w:tr w:rsidR="00CD7C09" w:rsidRPr="00CD7C09" w:rsidTr="00CD7C09">
        <w:trPr>
          <w:cantSplit/>
          <w:trHeight w:val="51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Содержание операции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Дебет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Кредит</w:t>
            </w:r>
          </w:p>
        </w:tc>
      </w:tr>
      <w:tr w:rsidR="00CD7C09" w:rsidRPr="00CD7C09" w:rsidTr="00CD7C09">
        <w:trPr>
          <w:cantSplit/>
          <w:trHeight w:val="24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Сальдо на начало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CD7C09" w:rsidRPr="00CD7C09" w:rsidTr="00CD7C09">
        <w:trPr>
          <w:cantSplit/>
          <w:trHeight w:val="24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CD7C09" w:rsidRPr="00CD7C09" w:rsidTr="00CD7C09">
        <w:trPr>
          <w:cantSplit/>
          <w:trHeight w:val="24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CD7C09" w:rsidRPr="00CD7C09" w:rsidTr="00CD7C09">
        <w:trPr>
          <w:cantSplit/>
          <w:trHeight w:val="24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Оборот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CD7C09" w:rsidRPr="00CD7C09" w:rsidTr="00CD7C09">
        <w:trPr>
          <w:cantSplit/>
          <w:trHeight w:val="24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Сальдо на конец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</w:tbl>
    <w:p w:rsidR="00CD7C09" w:rsidRPr="00CD7C09" w:rsidRDefault="00CD7C09" w:rsidP="00CD7C09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7C09" w:rsidRPr="00CD7C09" w:rsidRDefault="00CD7C09" w:rsidP="00CD7C09">
      <w:pPr>
        <w:spacing w:after="0" w:line="240" w:lineRule="auto"/>
        <w:contextualSpacing/>
        <w:jc w:val="center"/>
        <w:rPr>
          <w:rFonts w:ascii="Arial" w:eastAsia="Times New Roman" w:hAnsi="Arial" w:cs="Arial"/>
          <w:szCs w:val="24"/>
          <w:lang w:eastAsia="ru-RU"/>
        </w:rPr>
      </w:pPr>
      <w:r w:rsidRPr="00CD7C09">
        <w:rPr>
          <w:rFonts w:ascii="Arial" w:eastAsia="Times New Roman" w:hAnsi="Arial" w:cs="Arial"/>
          <w:szCs w:val="24"/>
          <w:lang w:eastAsia="ru-RU"/>
        </w:rPr>
        <w:t>ООО «АВС»</w:t>
      </w:r>
    </w:p>
    <w:tbl>
      <w:tblPr>
        <w:tblW w:w="96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1"/>
        <w:gridCol w:w="1912"/>
        <w:gridCol w:w="1913"/>
      </w:tblGrid>
      <w:tr w:rsidR="00CD7C09" w:rsidRPr="00CD7C09" w:rsidTr="00CD7C09">
        <w:trPr>
          <w:cantSplit/>
          <w:trHeight w:val="51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Содержание операции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Дебет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Кредит</w:t>
            </w:r>
          </w:p>
        </w:tc>
      </w:tr>
      <w:tr w:rsidR="00CD7C09" w:rsidRPr="00CD7C09" w:rsidTr="00CD7C09">
        <w:trPr>
          <w:cantSplit/>
          <w:trHeight w:val="24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Сальдо на начало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CD7C09" w:rsidRPr="00CD7C09" w:rsidTr="00CD7C09">
        <w:trPr>
          <w:cantSplit/>
          <w:trHeight w:val="24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CD7C09" w:rsidRPr="00CD7C09" w:rsidTr="00CD7C09">
        <w:trPr>
          <w:cantSplit/>
          <w:trHeight w:val="24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CD7C09" w:rsidRPr="00CD7C09" w:rsidTr="00CD7C09">
        <w:trPr>
          <w:cantSplit/>
          <w:trHeight w:val="24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Оборот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CD7C09" w:rsidRPr="00CD7C09" w:rsidTr="00CD7C09">
        <w:trPr>
          <w:cantSplit/>
          <w:trHeight w:val="24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Сальдо на конец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</w:tbl>
    <w:p w:rsidR="00CD7C09" w:rsidRPr="00CD7C09" w:rsidRDefault="00CD7C09" w:rsidP="00CD7C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7C09" w:rsidRPr="00CD7C09" w:rsidRDefault="00CD7C09" w:rsidP="00CD7C0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>3.4 Заполнить журнал регистрации хозяйственных операций за текущий месяц.</w:t>
      </w: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>Таблица 30 – Журнал хозяйственных операций за</w:t>
      </w:r>
      <w:r w:rsidRPr="00CD7C0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__________________ </w:t>
      </w: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>20 ___ г.</w:t>
      </w:r>
    </w:p>
    <w:tbl>
      <w:tblPr>
        <w:tblW w:w="99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"/>
        <w:gridCol w:w="5911"/>
        <w:gridCol w:w="1234"/>
        <w:gridCol w:w="968"/>
        <w:gridCol w:w="1079"/>
      </w:tblGrid>
      <w:tr w:rsidR="00CD7C09" w:rsidRPr="00CD7C09" w:rsidTr="00CD7C09">
        <w:trPr>
          <w:trHeight w:val="364"/>
        </w:trPr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CD7C09">
              <w:rPr>
                <w:rFonts w:ascii="Arial" w:eastAsia="Times New Roman" w:hAnsi="Arial" w:cs="Arial"/>
                <w:bCs/>
                <w:lang w:eastAsia="ru-RU"/>
              </w:rPr>
              <w:t>№п/п</w:t>
            </w:r>
          </w:p>
        </w:tc>
        <w:tc>
          <w:tcPr>
            <w:tcW w:w="5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CD7C09">
              <w:rPr>
                <w:rFonts w:ascii="Arial" w:eastAsia="Times New Roman" w:hAnsi="Arial" w:cs="Arial"/>
                <w:bCs/>
                <w:lang w:eastAsia="ru-RU"/>
              </w:rPr>
              <w:t>Содержание операции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CD7C09">
              <w:rPr>
                <w:rFonts w:ascii="Arial" w:eastAsia="Times New Roman" w:hAnsi="Arial" w:cs="Arial"/>
                <w:bCs/>
                <w:lang w:eastAsia="ru-RU"/>
              </w:rPr>
              <w:t>Сумма, руб.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CD7C09">
              <w:rPr>
                <w:rFonts w:ascii="Arial" w:eastAsia="Times New Roman" w:hAnsi="Arial" w:cs="Arial"/>
                <w:bCs/>
                <w:lang w:eastAsia="ru-RU"/>
              </w:rPr>
              <w:t xml:space="preserve">Корреспонденция </w:t>
            </w:r>
          </w:p>
        </w:tc>
      </w:tr>
      <w:tr w:rsidR="00CD7C09" w:rsidRPr="00CD7C09" w:rsidTr="00CD7C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дебет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кредит</w:t>
            </w:r>
          </w:p>
        </w:tc>
      </w:tr>
      <w:tr w:rsidR="00CD7C09" w:rsidRPr="00CD7C09" w:rsidTr="00CD7C09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Начислена оплата труда обслуживающему персоналу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15000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Получены деньги в кассу с расчетного счета на выдачу оплаты труда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15000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Принят к оплате счет ООО «</w:t>
            </w:r>
            <w:proofErr w:type="spellStart"/>
            <w:r w:rsidRPr="00CD7C09">
              <w:rPr>
                <w:rFonts w:ascii="Arial" w:eastAsia="Times New Roman" w:hAnsi="Arial" w:cs="Arial"/>
                <w:lang w:eastAsia="ru-RU"/>
              </w:rPr>
              <w:t>Бытсервис</w:t>
            </w:r>
            <w:proofErr w:type="spellEnd"/>
            <w:r w:rsidRPr="00CD7C09">
              <w:rPr>
                <w:rFonts w:ascii="Arial" w:eastAsia="Times New Roman" w:hAnsi="Arial" w:cs="Arial"/>
                <w:lang w:eastAsia="ru-RU"/>
              </w:rPr>
              <w:t>» за поставленное мыло туалетное – 40 шт.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rPr>
          <w:trHeight w:val="465"/>
        </w:trPr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Оплачена задолженность поставщикам с расчетного счета: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rPr>
          <w:trHeight w:val="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 xml:space="preserve">а) </w:t>
            </w: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Торговый дом «Сияние чистоты»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9400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 xml:space="preserve">б) </w:t>
            </w: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 xml:space="preserve"> ООО «АВС»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20000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Итого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 xml:space="preserve">Принят к учету поступившее от </w:t>
            </w: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 xml:space="preserve">Торгового дома «Сияние чистоты» </w:t>
            </w:r>
            <w:r w:rsidRPr="00CD7C09">
              <w:rPr>
                <w:rFonts w:ascii="Arial" w:eastAsia="Times New Roman" w:hAnsi="Arial" w:cs="Arial"/>
                <w:lang w:eastAsia="ru-RU"/>
              </w:rPr>
              <w:t xml:space="preserve"> Чистящее средство </w:t>
            </w:r>
            <w:proofErr w:type="spellStart"/>
            <w:r w:rsidRPr="00CD7C09">
              <w:rPr>
                <w:rFonts w:ascii="Arial" w:eastAsia="Times New Roman" w:hAnsi="Arial" w:cs="Arial"/>
                <w:lang w:eastAsia="ru-RU"/>
              </w:rPr>
              <w:t>Cif</w:t>
            </w:r>
            <w:proofErr w:type="spellEnd"/>
            <w:r w:rsidRPr="00CD7C09">
              <w:rPr>
                <w:rFonts w:ascii="Arial" w:eastAsia="Times New Roman" w:hAnsi="Arial" w:cs="Arial"/>
                <w:lang w:eastAsia="ru-RU"/>
              </w:rPr>
              <w:t xml:space="preserve">  – 50 шт.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Выдана из кассы оплата труда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13800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CD7C09">
              <w:rPr>
                <w:rFonts w:ascii="Arial" w:eastAsia="Times New Roman" w:hAnsi="Arial" w:cs="Arial"/>
                <w:lang w:eastAsia="ru-RU"/>
              </w:rPr>
              <w:t>Невыданная</w:t>
            </w:r>
            <w:proofErr w:type="spellEnd"/>
            <w:r w:rsidRPr="00CD7C09">
              <w:rPr>
                <w:rFonts w:ascii="Arial" w:eastAsia="Times New Roman" w:hAnsi="Arial" w:cs="Arial"/>
                <w:lang w:eastAsia="ru-RU"/>
              </w:rPr>
              <w:t xml:space="preserve"> заработная плата возвращена из кассы на расчетный счет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?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 xml:space="preserve">Приняты к учету поступившие от  ООО «АВС» Стиральный порошок </w:t>
            </w:r>
            <w:proofErr w:type="spellStart"/>
            <w:r w:rsidRPr="00CD7C09">
              <w:rPr>
                <w:rFonts w:ascii="Arial" w:eastAsia="Times New Roman" w:hAnsi="Arial" w:cs="Arial"/>
                <w:lang w:eastAsia="ru-RU"/>
              </w:rPr>
              <w:t>Ariel</w:t>
            </w:r>
            <w:proofErr w:type="spellEnd"/>
            <w:r w:rsidRPr="00CD7C09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CD7C09">
              <w:rPr>
                <w:rFonts w:ascii="Arial" w:eastAsia="Times New Roman" w:hAnsi="Arial" w:cs="Arial"/>
                <w:lang w:eastAsia="ru-RU"/>
              </w:rPr>
              <w:t>automat</w:t>
            </w:r>
            <w:proofErr w:type="spellEnd"/>
            <w:r w:rsidRPr="00CD7C09">
              <w:rPr>
                <w:rFonts w:ascii="Arial" w:eastAsia="Times New Roman" w:hAnsi="Arial" w:cs="Arial"/>
                <w:lang w:eastAsia="ru-RU"/>
              </w:rPr>
              <w:t xml:space="preserve"> – 50 кг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rPr>
          <w:trHeight w:val="285"/>
        </w:trPr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Списаны в основное производство: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rPr>
          <w:trHeight w:val="2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а) мыло туалетное – 20 шт.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 xml:space="preserve">б) Чистящее средство </w:t>
            </w:r>
            <w:proofErr w:type="spellStart"/>
            <w:r w:rsidRPr="00CD7C09">
              <w:rPr>
                <w:rFonts w:ascii="Arial" w:eastAsia="Times New Roman" w:hAnsi="Arial" w:cs="Arial"/>
                <w:lang w:eastAsia="ru-RU"/>
              </w:rPr>
              <w:t>Cif</w:t>
            </w:r>
            <w:proofErr w:type="spellEnd"/>
            <w:r w:rsidRPr="00CD7C09">
              <w:rPr>
                <w:rFonts w:ascii="Arial" w:eastAsia="Times New Roman" w:hAnsi="Arial" w:cs="Arial"/>
                <w:lang w:eastAsia="ru-RU"/>
              </w:rPr>
              <w:t xml:space="preserve">  - 10 шт.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 xml:space="preserve">в) Стиральный порошок </w:t>
            </w:r>
            <w:proofErr w:type="spellStart"/>
            <w:r w:rsidRPr="00CD7C09">
              <w:rPr>
                <w:rFonts w:ascii="Arial" w:eastAsia="Times New Roman" w:hAnsi="Arial" w:cs="Arial"/>
                <w:lang w:eastAsia="ru-RU"/>
              </w:rPr>
              <w:t>Ariel</w:t>
            </w:r>
            <w:proofErr w:type="spellEnd"/>
            <w:r w:rsidRPr="00CD7C09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CD7C09">
              <w:rPr>
                <w:rFonts w:ascii="Arial" w:eastAsia="Times New Roman" w:hAnsi="Arial" w:cs="Arial"/>
                <w:lang w:eastAsia="ru-RU"/>
              </w:rPr>
              <w:t>automat</w:t>
            </w:r>
            <w:proofErr w:type="spellEnd"/>
            <w:r w:rsidRPr="00CD7C09">
              <w:rPr>
                <w:rFonts w:ascii="Arial" w:eastAsia="Times New Roman" w:hAnsi="Arial" w:cs="Arial"/>
                <w:lang w:eastAsia="ru-RU"/>
              </w:rPr>
              <w:t xml:space="preserve"> – 80кг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rPr>
          <w:trHeight w:val="2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Итого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CD7C09" w:rsidRPr="00CD7C09" w:rsidRDefault="00CD7C09" w:rsidP="00CD7C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7C09" w:rsidRPr="00CD7C09" w:rsidRDefault="00CD7C09" w:rsidP="00CD7C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3.5 Отразить хозяйственные операции на счетах синтетического и аналитического учета; подсчитать обороты за месяц; вывести сальдо на конец месяца.</w:t>
      </w:r>
    </w:p>
    <w:p w:rsidR="00CD7C09" w:rsidRPr="00CD7C09" w:rsidRDefault="00CD7C09" w:rsidP="00CD7C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7C09" w:rsidRPr="00CD7C09" w:rsidRDefault="00CD7C09" w:rsidP="00CD7C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sz w:val="24"/>
          <w:szCs w:val="24"/>
          <w:lang w:eastAsia="ru-RU"/>
        </w:rPr>
        <w:t xml:space="preserve">3.6 Составить оборотные ведомости по счетам аналитического учета (по счетам 10 «Материалы» и 60 «Расчеты с поставщиками и подрядчиками») и оборотную ведомость по синтетическим счетам – на 01.05.20__ г. </w:t>
      </w:r>
    </w:p>
    <w:p w:rsidR="00CD7C09" w:rsidRPr="00CD7C09" w:rsidRDefault="00CD7C09" w:rsidP="00CD7C09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D7C09" w:rsidRPr="00CD7C09" w:rsidRDefault="00CD7C09" w:rsidP="00CD7C0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Таблица 31 - </w:t>
      </w:r>
      <w:r w:rsidRPr="00CD7C09">
        <w:rPr>
          <w:rFonts w:ascii="Arial" w:eastAsia="Times New Roman" w:hAnsi="Arial" w:cs="Arial"/>
          <w:sz w:val="24"/>
          <w:szCs w:val="24"/>
          <w:lang w:eastAsia="ru-RU"/>
        </w:rPr>
        <w:t>Оборотная ведомость по синтетическим счетам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1417"/>
        <w:gridCol w:w="1300"/>
        <w:gridCol w:w="1285"/>
        <w:gridCol w:w="1299"/>
        <w:gridCol w:w="1285"/>
        <w:gridCol w:w="1200"/>
      </w:tblGrid>
      <w:tr w:rsidR="00CD7C09" w:rsidRPr="00CD7C09" w:rsidTr="00CD7C09">
        <w:trPr>
          <w:cantSplit/>
          <w:trHeight w:val="38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Наименование синтетического счета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Сальдо начальное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Обороты за месяц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Сальдо конечное</w:t>
            </w:r>
          </w:p>
        </w:tc>
      </w:tr>
      <w:tr w:rsidR="00CD7C09" w:rsidRPr="00CD7C09" w:rsidTr="00CD7C0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дебет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кредит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дебет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кредит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дебет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кредит</w:t>
            </w:r>
          </w:p>
        </w:tc>
      </w:tr>
      <w:tr w:rsidR="00CD7C09" w:rsidRPr="00CD7C09" w:rsidTr="00CD7C0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CD7C09" w:rsidRPr="00CD7C09" w:rsidRDefault="00CD7C09" w:rsidP="00CD7C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7C09" w:rsidRPr="00CD7C09" w:rsidRDefault="00CD7C09" w:rsidP="00CD7C0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Таблица 32 - </w:t>
      </w:r>
      <w:r w:rsidRPr="00CD7C09">
        <w:rPr>
          <w:rFonts w:ascii="Arial" w:eastAsia="Times New Roman" w:hAnsi="Arial" w:cs="Arial"/>
          <w:sz w:val="24"/>
          <w:szCs w:val="24"/>
          <w:lang w:eastAsia="ru-RU"/>
        </w:rPr>
        <w:t>Оборотная ведомость по аналитическим счетам к счету 10 «Материалы»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7"/>
        <w:gridCol w:w="930"/>
        <w:gridCol w:w="1212"/>
        <w:gridCol w:w="932"/>
        <w:gridCol w:w="1129"/>
        <w:gridCol w:w="933"/>
        <w:gridCol w:w="1117"/>
        <w:gridCol w:w="933"/>
        <w:gridCol w:w="922"/>
      </w:tblGrid>
      <w:tr w:rsidR="00CD7C09" w:rsidRPr="00CD7C09" w:rsidTr="00CD7C09">
        <w:trPr>
          <w:cantSplit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Наименование аналитического счета</w:t>
            </w:r>
          </w:p>
        </w:tc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Сальдо начальное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Обороты за месяц</w:t>
            </w:r>
          </w:p>
        </w:tc>
        <w:tc>
          <w:tcPr>
            <w:tcW w:w="1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Сальдо конечное</w:t>
            </w:r>
          </w:p>
        </w:tc>
      </w:tr>
      <w:tr w:rsidR="00CD7C09" w:rsidRPr="00CD7C09" w:rsidTr="00CD7C0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по дебету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по кредиту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кол-во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сумма, руб.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кол-во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сумма, руб.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кол-во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сумма, руб.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кол-во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сумма, руб.</w:t>
            </w:r>
          </w:p>
        </w:tc>
      </w:tr>
      <w:tr w:rsidR="00CD7C09" w:rsidRPr="00CD7C09" w:rsidTr="00CD7C09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×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×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×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×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CD7C09" w:rsidRPr="00CD7C09" w:rsidRDefault="00CD7C09" w:rsidP="00CD7C09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7C09" w:rsidRPr="00CD7C09" w:rsidRDefault="00CD7C09" w:rsidP="00CD7C09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Таблица 33- </w:t>
      </w:r>
      <w:r w:rsidRPr="00CD7C09">
        <w:rPr>
          <w:rFonts w:ascii="Arial" w:eastAsia="Times New Roman" w:hAnsi="Arial" w:cs="Arial"/>
          <w:sz w:val="24"/>
          <w:szCs w:val="24"/>
          <w:lang w:eastAsia="ru-RU"/>
        </w:rPr>
        <w:t>Оборотная ведомость по аналитическим счетам к счету 60 «Расчеты с поставщиками и подрядчиками»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281"/>
        <w:gridCol w:w="1297"/>
        <w:gridCol w:w="1282"/>
        <w:gridCol w:w="1296"/>
        <w:gridCol w:w="1282"/>
        <w:gridCol w:w="1197"/>
      </w:tblGrid>
      <w:tr w:rsidR="00CD7C09" w:rsidRPr="00CD7C09" w:rsidTr="00CD7C09">
        <w:trPr>
          <w:cantSplit/>
          <w:trHeight w:val="55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Наименование аналитического счета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Сальдо начальное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Обороты за месяц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Сальдо конечное</w:t>
            </w:r>
          </w:p>
        </w:tc>
      </w:tr>
      <w:tr w:rsidR="00CD7C09" w:rsidRPr="00CD7C09" w:rsidTr="00CD7C0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дебет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кредит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дебет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кредит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дебет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кредит</w:t>
            </w:r>
          </w:p>
        </w:tc>
      </w:tr>
      <w:tr w:rsidR="00CD7C09" w:rsidRPr="00CD7C09" w:rsidTr="00CD7C0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CD7C09" w:rsidRPr="00CD7C09" w:rsidTr="00CD7C0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CD7C09" w:rsidRPr="00CD7C09" w:rsidTr="00CD7C0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CD7C09" w:rsidRPr="00CD7C09" w:rsidTr="00CD7C0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Итого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</w:tbl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D7C09" w:rsidRDefault="00CD7C09" w:rsidP="00CD7C0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>3.7. Составить Бухгалтерский баланс на 01.05. 20__ г.</w:t>
      </w:r>
    </w:p>
    <w:p w:rsidR="00CD7C09" w:rsidRDefault="00CD7C09" w:rsidP="00CD7C0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D7C09" w:rsidRDefault="00CD7C09" w:rsidP="00CD7C0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D7C09" w:rsidRDefault="00CD7C09" w:rsidP="00CD7C0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D7C09" w:rsidRDefault="00CD7C09" w:rsidP="00CD7C0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noProof/>
          <w:lang w:eastAsia="ru-RU"/>
        </w:rPr>
        <w:lastRenderedPageBreak/>
        <w:drawing>
          <wp:inline distT="0" distB="0" distL="0" distR="0">
            <wp:extent cx="6530340" cy="99136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0340" cy="991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noProof/>
          <w:lang w:eastAsia="ru-RU"/>
        </w:rPr>
        <w:lastRenderedPageBreak/>
        <w:drawing>
          <wp:inline distT="0" distB="0" distL="0" distR="0">
            <wp:extent cx="6515100" cy="82143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821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7C09" w:rsidRPr="00CD7C09" w:rsidSect="00CD7C0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EB8513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8EF16B1"/>
    <w:multiLevelType w:val="singleLevel"/>
    <w:tmpl w:val="636A658E"/>
    <w:lvl w:ilvl="0">
      <w:start w:val="1"/>
      <w:numFmt w:val="none"/>
      <w:pStyle w:val="a0"/>
      <w:lvlText w:val="–"/>
      <w:lvlJc w:val="left"/>
      <w:pPr>
        <w:tabs>
          <w:tab w:val="num" w:pos="567"/>
        </w:tabs>
        <w:ind w:left="567" w:hanging="283"/>
      </w:pPr>
    </w:lvl>
  </w:abstractNum>
  <w:abstractNum w:abstractNumId="2" w15:restartNumberingAfterBreak="0">
    <w:nsid w:val="48290EB1"/>
    <w:multiLevelType w:val="hybridMultilevel"/>
    <w:tmpl w:val="C15464DC"/>
    <w:lvl w:ilvl="0" w:tplc="A308E1B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9B"/>
    <w:rsid w:val="00013942"/>
    <w:rsid w:val="0003029F"/>
    <w:rsid w:val="00052A9E"/>
    <w:rsid w:val="001F1E25"/>
    <w:rsid w:val="00366EC3"/>
    <w:rsid w:val="0038139B"/>
    <w:rsid w:val="004D2A3B"/>
    <w:rsid w:val="00A03339"/>
    <w:rsid w:val="00A85840"/>
    <w:rsid w:val="00AA78EC"/>
    <w:rsid w:val="00CC76DE"/>
    <w:rsid w:val="00CD7C09"/>
    <w:rsid w:val="00E61129"/>
    <w:rsid w:val="00FD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C914D"/>
  <w15:docId w15:val="{5FC7E0F0-88FA-4A69-BCC9-48D6C6DA6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rsid w:val="00CD7C09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1"/>
    <w:next w:val="a1"/>
    <w:link w:val="20"/>
    <w:unhideWhenUsed/>
    <w:qFormat/>
    <w:rsid w:val="00CD7C0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1"/>
    <w:next w:val="a1"/>
    <w:link w:val="30"/>
    <w:unhideWhenUsed/>
    <w:qFormat/>
    <w:rsid w:val="00CD7C09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styleId="4">
    <w:name w:val="heading 4"/>
    <w:basedOn w:val="a1"/>
    <w:next w:val="a1"/>
    <w:link w:val="40"/>
    <w:semiHidden/>
    <w:unhideWhenUsed/>
    <w:qFormat/>
    <w:rsid w:val="00CD7C09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1"/>
    <w:next w:val="a1"/>
    <w:link w:val="50"/>
    <w:semiHidden/>
    <w:unhideWhenUsed/>
    <w:qFormat/>
    <w:rsid w:val="00CD7C09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link w:val="60"/>
    <w:semiHidden/>
    <w:unhideWhenUsed/>
    <w:qFormat/>
    <w:rsid w:val="00CD7C09"/>
    <w:pPr>
      <w:keepNext/>
      <w:spacing w:after="0" w:line="240" w:lineRule="auto"/>
      <w:ind w:left="360"/>
      <w:outlineLvl w:val="5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7">
    <w:name w:val="heading 7"/>
    <w:basedOn w:val="a1"/>
    <w:next w:val="a1"/>
    <w:link w:val="70"/>
    <w:semiHidden/>
    <w:unhideWhenUsed/>
    <w:qFormat/>
    <w:rsid w:val="00CD7C09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8">
    <w:name w:val="heading 8"/>
    <w:basedOn w:val="a1"/>
    <w:next w:val="a1"/>
    <w:link w:val="80"/>
    <w:semiHidden/>
    <w:unhideWhenUsed/>
    <w:qFormat/>
    <w:rsid w:val="00CD7C09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1"/>
    <w:next w:val="a1"/>
    <w:link w:val="90"/>
    <w:semiHidden/>
    <w:unhideWhenUsed/>
    <w:qFormat/>
    <w:rsid w:val="00CD7C09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CD7C0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2"/>
    <w:link w:val="2"/>
    <w:rsid w:val="00CD7C0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2"/>
    <w:link w:val="3"/>
    <w:rsid w:val="00CD7C09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2"/>
    <w:link w:val="4"/>
    <w:semiHidden/>
    <w:rsid w:val="00CD7C09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2"/>
    <w:link w:val="5"/>
    <w:semiHidden/>
    <w:rsid w:val="00CD7C09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semiHidden/>
    <w:rsid w:val="00CD7C0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2"/>
    <w:link w:val="7"/>
    <w:semiHidden/>
    <w:rsid w:val="00CD7C0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2"/>
    <w:link w:val="8"/>
    <w:semiHidden/>
    <w:rsid w:val="00CD7C0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2"/>
    <w:link w:val="9"/>
    <w:semiHidden/>
    <w:rsid w:val="00CD7C0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numbering" w:customStyle="1" w:styleId="11">
    <w:name w:val="Нет списка1"/>
    <w:next w:val="a4"/>
    <w:uiPriority w:val="99"/>
    <w:semiHidden/>
    <w:unhideWhenUsed/>
    <w:rsid w:val="00CD7C09"/>
  </w:style>
  <w:style w:type="character" w:styleId="a5">
    <w:name w:val="Hyperlink"/>
    <w:basedOn w:val="a2"/>
    <w:semiHidden/>
    <w:unhideWhenUsed/>
    <w:rsid w:val="00CD7C09"/>
    <w:rPr>
      <w:color w:val="0000FF"/>
      <w:u w:val="single"/>
    </w:rPr>
  </w:style>
  <w:style w:type="character" w:styleId="a6">
    <w:name w:val="FollowedHyperlink"/>
    <w:basedOn w:val="a2"/>
    <w:semiHidden/>
    <w:unhideWhenUsed/>
    <w:rsid w:val="00CD7C09"/>
    <w:rPr>
      <w:color w:val="800080"/>
      <w:u w:val="single"/>
    </w:rPr>
  </w:style>
  <w:style w:type="paragraph" w:styleId="a7">
    <w:name w:val="Normal (Web)"/>
    <w:aliases w:val="Обычный (Web)"/>
    <w:basedOn w:val="a1"/>
    <w:autoRedefine/>
    <w:uiPriority w:val="34"/>
    <w:unhideWhenUsed/>
    <w:qFormat/>
    <w:rsid w:val="00CD7C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2"/>
    <w:link w:val="a9"/>
    <w:semiHidden/>
    <w:locked/>
    <w:rsid w:val="00CD7C09"/>
    <w:rPr>
      <w:rFonts w:ascii="Times New Roman" w:eastAsia="Times New Roman" w:hAnsi="Times New Roman" w:cs="Times New Roman"/>
    </w:rPr>
  </w:style>
  <w:style w:type="character" w:customStyle="1" w:styleId="aa">
    <w:name w:val="Верхний колонтитул Знак"/>
    <w:basedOn w:val="a2"/>
    <w:link w:val="ab"/>
    <w:uiPriority w:val="99"/>
    <w:semiHidden/>
    <w:locked/>
    <w:rsid w:val="00CD7C09"/>
    <w:rPr>
      <w:rFonts w:ascii="Times New Roman" w:eastAsia="Times New Roman" w:hAnsi="Times New Roman" w:cs="Times New Roman"/>
    </w:rPr>
  </w:style>
  <w:style w:type="character" w:customStyle="1" w:styleId="ac">
    <w:name w:val="Нижний колонтитул Знак"/>
    <w:basedOn w:val="a2"/>
    <w:link w:val="ad"/>
    <w:uiPriority w:val="99"/>
    <w:semiHidden/>
    <w:locked/>
    <w:rsid w:val="00CD7C09"/>
    <w:rPr>
      <w:rFonts w:ascii="Times New Roman" w:eastAsia="Times New Roman" w:hAnsi="Times New Roman" w:cs="Times New Roman"/>
    </w:rPr>
  </w:style>
  <w:style w:type="character" w:customStyle="1" w:styleId="ae">
    <w:name w:val="Заголовок Знак"/>
    <w:basedOn w:val="a2"/>
    <w:link w:val="af"/>
    <w:locked/>
    <w:rsid w:val="00CD7C09"/>
    <w:rPr>
      <w:rFonts w:ascii="Verdana" w:eastAsia="Times New Roman" w:hAnsi="Verdana"/>
      <w:b/>
      <w:bCs/>
      <w:szCs w:val="24"/>
    </w:rPr>
  </w:style>
  <w:style w:type="character" w:customStyle="1" w:styleId="af0">
    <w:name w:val="Основной текст Знак"/>
    <w:basedOn w:val="a2"/>
    <w:link w:val="af1"/>
    <w:semiHidden/>
    <w:locked/>
    <w:rsid w:val="00CD7C09"/>
    <w:rPr>
      <w:rFonts w:ascii="Times New Roman" w:eastAsia="Times New Roman" w:hAnsi="Times New Roman" w:cs="Times New Roman"/>
      <w:sz w:val="28"/>
    </w:rPr>
  </w:style>
  <w:style w:type="character" w:customStyle="1" w:styleId="af2">
    <w:name w:val="Основной текст с отступом Знак"/>
    <w:basedOn w:val="a2"/>
    <w:link w:val="af3"/>
    <w:semiHidden/>
    <w:locked/>
    <w:rsid w:val="00CD7C09"/>
    <w:rPr>
      <w:rFonts w:ascii="Times New Roman" w:eastAsia="Times New Roman" w:hAnsi="Times New Roman" w:cs="Times New Roman"/>
    </w:rPr>
  </w:style>
  <w:style w:type="character" w:customStyle="1" w:styleId="af4">
    <w:name w:val="Подзаголовок Знак"/>
    <w:basedOn w:val="a2"/>
    <w:link w:val="af5"/>
    <w:locked/>
    <w:rsid w:val="00CD7C09"/>
    <w:rPr>
      <w:rFonts w:ascii="Verdana" w:eastAsia="Times New Roman" w:hAnsi="Verdana"/>
      <w:b/>
      <w:bCs/>
      <w:szCs w:val="24"/>
    </w:rPr>
  </w:style>
  <w:style w:type="character" w:customStyle="1" w:styleId="21">
    <w:name w:val="Основной текст 2 Знак"/>
    <w:basedOn w:val="a2"/>
    <w:link w:val="22"/>
    <w:semiHidden/>
    <w:locked/>
    <w:rsid w:val="00CD7C09"/>
    <w:rPr>
      <w:rFonts w:ascii="Times New Roman" w:eastAsia="Times New Roman" w:hAnsi="Times New Roman" w:cs="Times New Roman"/>
    </w:rPr>
  </w:style>
  <w:style w:type="character" w:customStyle="1" w:styleId="31">
    <w:name w:val="Основной текст 3 Знак"/>
    <w:basedOn w:val="a2"/>
    <w:link w:val="32"/>
    <w:semiHidden/>
    <w:locked/>
    <w:rsid w:val="00CD7C09"/>
    <w:rPr>
      <w:rFonts w:ascii="Times New Roman" w:eastAsia="Times New Roman" w:hAnsi="Times New Roman" w:cs="Times New Roman"/>
      <w:sz w:val="16"/>
      <w:szCs w:val="16"/>
    </w:rPr>
  </w:style>
  <w:style w:type="character" w:customStyle="1" w:styleId="23">
    <w:name w:val="Основной текст с отступом 2 Знак"/>
    <w:basedOn w:val="a2"/>
    <w:link w:val="24"/>
    <w:semiHidden/>
    <w:locked/>
    <w:rsid w:val="00CD7C09"/>
    <w:rPr>
      <w:rFonts w:ascii="Times New Roman" w:eastAsia="Times New Roman" w:hAnsi="Times New Roman" w:cs="Times New Roman"/>
    </w:rPr>
  </w:style>
  <w:style w:type="character" w:customStyle="1" w:styleId="33">
    <w:name w:val="Основной текст с отступом 3 Знак"/>
    <w:basedOn w:val="a2"/>
    <w:link w:val="34"/>
    <w:semiHidden/>
    <w:locked/>
    <w:rsid w:val="00CD7C09"/>
    <w:rPr>
      <w:rFonts w:ascii="Times New Roman" w:eastAsia="Times New Roman" w:hAnsi="Times New Roman" w:cs="Times New Roman"/>
      <w:sz w:val="16"/>
      <w:szCs w:val="16"/>
    </w:rPr>
  </w:style>
  <w:style w:type="character" w:customStyle="1" w:styleId="af6">
    <w:name w:val="Текст выноски Знак"/>
    <w:basedOn w:val="a2"/>
    <w:link w:val="af7"/>
    <w:uiPriority w:val="99"/>
    <w:semiHidden/>
    <w:locked/>
    <w:rsid w:val="00CD7C09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uiPriority w:val="99"/>
    <w:rsid w:val="00CD7C0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Текстовка"/>
    <w:basedOn w:val="a1"/>
    <w:uiPriority w:val="99"/>
    <w:rsid w:val="00CD7C09"/>
    <w:pPr>
      <w:suppressAutoHyphens/>
      <w:spacing w:after="0" w:line="240" w:lineRule="auto"/>
      <w:ind w:firstLine="567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af9">
    <w:name w:val="Таблица"/>
    <w:basedOn w:val="a1"/>
    <w:uiPriority w:val="99"/>
    <w:rsid w:val="00CD7C09"/>
    <w:pPr>
      <w:suppressAutoHyphens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12">
    <w:name w:val="Обычный1"/>
    <w:uiPriority w:val="99"/>
    <w:rsid w:val="00CD7C09"/>
    <w:pPr>
      <w:snapToGrid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Heading">
    <w:name w:val="Heading"/>
    <w:uiPriority w:val="99"/>
    <w:rsid w:val="00CD7C09"/>
    <w:pPr>
      <w:snapToGrid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afa">
    <w:name w:val="Новый подстрочник"/>
    <w:basedOn w:val="af9"/>
    <w:autoRedefine/>
    <w:uiPriority w:val="99"/>
    <w:rsid w:val="00CD7C09"/>
    <w:pPr>
      <w:jc w:val="center"/>
    </w:pPr>
    <w:rPr>
      <w:sz w:val="16"/>
    </w:rPr>
  </w:style>
  <w:style w:type="paragraph" w:customStyle="1" w:styleId="style0">
    <w:name w:val="style0"/>
    <w:basedOn w:val="a1"/>
    <w:uiPriority w:val="99"/>
    <w:rsid w:val="00CD7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2">
    <w:name w:val="xl62"/>
    <w:basedOn w:val="style0"/>
    <w:uiPriority w:val="99"/>
    <w:rsid w:val="00CD7C09"/>
    <w:pPr>
      <w:pBdr>
        <w:bottom w:val="single" w:sz="4" w:space="0" w:color="auto"/>
        <w:right w:val="single" w:sz="4" w:space="0" w:color="000000"/>
      </w:pBdr>
    </w:pPr>
    <w:rPr>
      <w:sz w:val="20"/>
      <w:szCs w:val="20"/>
    </w:rPr>
  </w:style>
  <w:style w:type="paragraph" w:customStyle="1" w:styleId="ConsNonformat">
    <w:name w:val="ConsNonformat"/>
    <w:uiPriority w:val="99"/>
    <w:rsid w:val="00CD7C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CD7C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western">
    <w:name w:val="western"/>
    <w:basedOn w:val="a1"/>
    <w:uiPriority w:val="99"/>
    <w:rsid w:val="00CD7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1"/>
    <w:uiPriority w:val="99"/>
    <w:rsid w:val="00CD7C0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u w:val="single"/>
      <w:lang w:eastAsia="ru-RU"/>
    </w:rPr>
  </w:style>
  <w:style w:type="paragraph" w:customStyle="1" w:styleId="font7">
    <w:name w:val="font7"/>
    <w:basedOn w:val="a1"/>
    <w:uiPriority w:val="99"/>
    <w:rsid w:val="00CD7C0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font8">
    <w:name w:val="font8"/>
    <w:basedOn w:val="a1"/>
    <w:uiPriority w:val="99"/>
    <w:rsid w:val="00CD7C0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style0"/>
    <w:uiPriority w:val="99"/>
    <w:rsid w:val="00CD7C09"/>
  </w:style>
  <w:style w:type="paragraph" w:customStyle="1" w:styleId="xl82">
    <w:name w:val="xl82"/>
    <w:basedOn w:val="style0"/>
    <w:uiPriority w:val="99"/>
    <w:rsid w:val="00CD7C09"/>
  </w:style>
  <w:style w:type="paragraph" w:customStyle="1" w:styleId="xl81">
    <w:name w:val="xl81"/>
    <w:basedOn w:val="style0"/>
    <w:uiPriority w:val="99"/>
    <w:rsid w:val="00CD7C09"/>
  </w:style>
  <w:style w:type="paragraph" w:customStyle="1" w:styleId="xl80">
    <w:name w:val="xl80"/>
    <w:basedOn w:val="style0"/>
    <w:uiPriority w:val="99"/>
    <w:rsid w:val="00CD7C09"/>
  </w:style>
  <w:style w:type="paragraph" w:customStyle="1" w:styleId="xl79">
    <w:name w:val="xl79"/>
    <w:basedOn w:val="style0"/>
    <w:uiPriority w:val="99"/>
    <w:rsid w:val="00CD7C09"/>
  </w:style>
  <w:style w:type="paragraph" w:customStyle="1" w:styleId="xl78">
    <w:name w:val="xl78"/>
    <w:basedOn w:val="style0"/>
    <w:uiPriority w:val="99"/>
    <w:rsid w:val="00CD7C09"/>
  </w:style>
  <w:style w:type="paragraph" w:customStyle="1" w:styleId="xl77">
    <w:name w:val="xl77"/>
    <w:basedOn w:val="style0"/>
    <w:uiPriority w:val="99"/>
    <w:rsid w:val="00CD7C09"/>
  </w:style>
  <w:style w:type="paragraph" w:customStyle="1" w:styleId="xl76">
    <w:name w:val="xl76"/>
    <w:basedOn w:val="style0"/>
    <w:uiPriority w:val="99"/>
    <w:rsid w:val="00CD7C09"/>
  </w:style>
  <w:style w:type="paragraph" w:customStyle="1" w:styleId="xl75">
    <w:name w:val="xl75"/>
    <w:basedOn w:val="style0"/>
    <w:uiPriority w:val="99"/>
    <w:rsid w:val="00CD7C09"/>
  </w:style>
  <w:style w:type="paragraph" w:customStyle="1" w:styleId="xl74">
    <w:name w:val="xl74"/>
    <w:basedOn w:val="style0"/>
    <w:uiPriority w:val="99"/>
    <w:rsid w:val="00CD7C09"/>
  </w:style>
  <w:style w:type="paragraph" w:customStyle="1" w:styleId="xl73">
    <w:name w:val="xl73"/>
    <w:basedOn w:val="style0"/>
    <w:uiPriority w:val="99"/>
    <w:rsid w:val="00CD7C09"/>
  </w:style>
  <w:style w:type="paragraph" w:customStyle="1" w:styleId="xl72">
    <w:name w:val="xl72"/>
    <w:basedOn w:val="style0"/>
    <w:uiPriority w:val="99"/>
    <w:rsid w:val="00CD7C09"/>
  </w:style>
  <w:style w:type="paragraph" w:customStyle="1" w:styleId="xl71">
    <w:name w:val="xl71"/>
    <w:basedOn w:val="style0"/>
    <w:uiPriority w:val="99"/>
    <w:rsid w:val="00CD7C09"/>
  </w:style>
  <w:style w:type="paragraph" w:customStyle="1" w:styleId="xl70">
    <w:name w:val="xl70"/>
    <w:basedOn w:val="style0"/>
    <w:uiPriority w:val="99"/>
    <w:rsid w:val="00CD7C09"/>
  </w:style>
  <w:style w:type="paragraph" w:customStyle="1" w:styleId="xl69">
    <w:name w:val="xl69"/>
    <w:basedOn w:val="style0"/>
    <w:uiPriority w:val="99"/>
    <w:rsid w:val="00CD7C09"/>
  </w:style>
  <w:style w:type="paragraph" w:customStyle="1" w:styleId="xl68">
    <w:name w:val="xl68"/>
    <w:basedOn w:val="style0"/>
    <w:uiPriority w:val="99"/>
    <w:rsid w:val="00CD7C09"/>
  </w:style>
  <w:style w:type="paragraph" w:customStyle="1" w:styleId="xl67">
    <w:name w:val="xl67"/>
    <w:basedOn w:val="style0"/>
    <w:uiPriority w:val="99"/>
    <w:rsid w:val="00CD7C09"/>
  </w:style>
  <w:style w:type="paragraph" w:customStyle="1" w:styleId="xl66">
    <w:name w:val="xl66"/>
    <w:basedOn w:val="style0"/>
    <w:uiPriority w:val="99"/>
    <w:rsid w:val="00CD7C09"/>
  </w:style>
  <w:style w:type="paragraph" w:customStyle="1" w:styleId="xl65">
    <w:name w:val="xl65"/>
    <w:basedOn w:val="style0"/>
    <w:uiPriority w:val="99"/>
    <w:rsid w:val="00CD7C09"/>
  </w:style>
  <w:style w:type="paragraph" w:customStyle="1" w:styleId="xl64">
    <w:name w:val="xl64"/>
    <w:basedOn w:val="style0"/>
    <w:uiPriority w:val="99"/>
    <w:rsid w:val="00CD7C09"/>
  </w:style>
  <w:style w:type="paragraph" w:customStyle="1" w:styleId="xl63">
    <w:name w:val="xl63"/>
    <w:basedOn w:val="style0"/>
    <w:uiPriority w:val="99"/>
    <w:rsid w:val="00CD7C09"/>
  </w:style>
  <w:style w:type="paragraph" w:customStyle="1" w:styleId="xl61">
    <w:name w:val="xl61"/>
    <w:basedOn w:val="style0"/>
    <w:uiPriority w:val="99"/>
    <w:rsid w:val="00CD7C09"/>
  </w:style>
  <w:style w:type="paragraph" w:customStyle="1" w:styleId="xl60">
    <w:name w:val="xl60"/>
    <w:basedOn w:val="style0"/>
    <w:uiPriority w:val="99"/>
    <w:rsid w:val="00CD7C09"/>
  </w:style>
  <w:style w:type="paragraph" w:customStyle="1" w:styleId="xl59">
    <w:name w:val="xl59"/>
    <w:basedOn w:val="style0"/>
    <w:uiPriority w:val="99"/>
    <w:rsid w:val="00CD7C09"/>
  </w:style>
  <w:style w:type="paragraph" w:customStyle="1" w:styleId="xl58">
    <w:name w:val="xl58"/>
    <w:basedOn w:val="style0"/>
    <w:uiPriority w:val="99"/>
    <w:rsid w:val="00CD7C09"/>
  </w:style>
  <w:style w:type="paragraph" w:customStyle="1" w:styleId="xl57">
    <w:name w:val="xl57"/>
    <w:basedOn w:val="style0"/>
    <w:uiPriority w:val="99"/>
    <w:rsid w:val="00CD7C09"/>
  </w:style>
  <w:style w:type="paragraph" w:customStyle="1" w:styleId="xl56">
    <w:name w:val="xl56"/>
    <w:basedOn w:val="style0"/>
    <w:uiPriority w:val="99"/>
    <w:rsid w:val="00CD7C09"/>
  </w:style>
  <w:style w:type="paragraph" w:customStyle="1" w:styleId="xl55">
    <w:name w:val="xl55"/>
    <w:basedOn w:val="style0"/>
    <w:uiPriority w:val="99"/>
    <w:rsid w:val="00CD7C09"/>
  </w:style>
  <w:style w:type="paragraph" w:customStyle="1" w:styleId="xl54">
    <w:name w:val="xl54"/>
    <w:basedOn w:val="style0"/>
    <w:uiPriority w:val="99"/>
    <w:rsid w:val="00CD7C09"/>
  </w:style>
  <w:style w:type="paragraph" w:customStyle="1" w:styleId="xl53">
    <w:name w:val="xl53"/>
    <w:basedOn w:val="style0"/>
    <w:uiPriority w:val="99"/>
    <w:rsid w:val="00CD7C09"/>
  </w:style>
  <w:style w:type="paragraph" w:customStyle="1" w:styleId="xl52">
    <w:name w:val="xl52"/>
    <w:basedOn w:val="style0"/>
    <w:uiPriority w:val="99"/>
    <w:rsid w:val="00CD7C09"/>
  </w:style>
  <w:style w:type="paragraph" w:customStyle="1" w:styleId="xl51">
    <w:name w:val="xl51"/>
    <w:basedOn w:val="style0"/>
    <w:uiPriority w:val="99"/>
    <w:rsid w:val="00CD7C09"/>
  </w:style>
  <w:style w:type="paragraph" w:customStyle="1" w:styleId="xl50">
    <w:name w:val="xl50"/>
    <w:basedOn w:val="style0"/>
    <w:uiPriority w:val="99"/>
    <w:rsid w:val="00CD7C09"/>
  </w:style>
  <w:style w:type="paragraph" w:customStyle="1" w:styleId="xl49">
    <w:name w:val="xl49"/>
    <w:basedOn w:val="style0"/>
    <w:uiPriority w:val="99"/>
    <w:rsid w:val="00CD7C09"/>
  </w:style>
  <w:style w:type="paragraph" w:customStyle="1" w:styleId="xl48">
    <w:name w:val="xl48"/>
    <w:basedOn w:val="style0"/>
    <w:uiPriority w:val="99"/>
    <w:rsid w:val="00CD7C09"/>
  </w:style>
  <w:style w:type="paragraph" w:customStyle="1" w:styleId="xl47">
    <w:name w:val="xl47"/>
    <w:basedOn w:val="style0"/>
    <w:uiPriority w:val="99"/>
    <w:rsid w:val="00CD7C09"/>
  </w:style>
  <w:style w:type="paragraph" w:customStyle="1" w:styleId="xl46">
    <w:name w:val="xl46"/>
    <w:basedOn w:val="style0"/>
    <w:uiPriority w:val="99"/>
    <w:rsid w:val="00CD7C09"/>
  </w:style>
  <w:style w:type="paragraph" w:customStyle="1" w:styleId="xl45">
    <w:name w:val="xl45"/>
    <w:basedOn w:val="style0"/>
    <w:uiPriority w:val="99"/>
    <w:rsid w:val="00CD7C09"/>
  </w:style>
  <w:style w:type="paragraph" w:customStyle="1" w:styleId="xl44">
    <w:name w:val="xl44"/>
    <w:basedOn w:val="style0"/>
    <w:uiPriority w:val="99"/>
    <w:rsid w:val="00CD7C09"/>
  </w:style>
  <w:style w:type="paragraph" w:customStyle="1" w:styleId="xl43">
    <w:name w:val="xl43"/>
    <w:basedOn w:val="style0"/>
    <w:uiPriority w:val="99"/>
    <w:rsid w:val="00CD7C09"/>
  </w:style>
  <w:style w:type="paragraph" w:customStyle="1" w:styleId="xl42">
    <w:name w:val="xl42"/>
    <w:basedOn w:val="style0"/>
    <w:uiPriority w:val="99"/>
    <w:rsid w:val="00CD7C09"/>
  </w:style>
  <w:style w:type="paragraph" w:customStyle="1" w:styleId="xl41">
    <w:name w:val="xl41"/>
    <w:basedOn w:val="style0"/>
    <w:uiPriority w:val="99"/>
    <w:rsid w:val="00CD7C09"/>
  </w:style>
  <w:style w:type="paragraph" w:customStyle="1" w:styleId="xl40">
    <w:name w:val="xl40"/>
    <w:basedOn w:val="style0"/>
    <w:uiPriority w:val="99"/>
    <w:rsid w:val="00CD7C09"/>
  </w:style>
  <w:style w:type="paragraph" w:customStyle="1" w:styleId="xl39">
    <w:name w:val="xl39"/>
    <w:basedOn w:val="style0"/>
    <w:uiPriority w:val="99"/>
    <w:rsid w:val="00CD7C09"/>
  </w:style>
  <w:style w:type="paragraph" w:customStyle="1" w:styleId="xl38">
    <w:name w:val="xl38"/>
    <w:basedOn w:val="style0"/>
    <w:uiPriority w:val="99"/>
    <w:rsid w:val="00CD7C09"/>
  </w:style>
  <w:style w:type="paragraph" w:customStyle="1" w:styleId="xl37">
    <w:name w:val="xl37"/>
    <w:basedOn w:val="style0"/>
    <w:uiPriority w:val="99"/>
    <w:rsid w:val="00CD7C09"/>
  </w:style>
  <w:style w:type="paragraph" w:customStyle="1" w:styleId="xl36">
    <w:name w:val="xl36"/>
    <w:basedOn w:val="style0"/>
    <w:uiPriority w:val="99"/>
    <w:rsid w:val="00CD7C09"/>
  </w:style>
  <w:style w:type="paragraph" w:customStyle="1" w:styleId="xl35">
    <w:name w:val="xl35"/>
    <w:basedOn w:val="style0"/>
    <w:uiPriority w:val="99"/>
    <w:rsid w:val="00CD7C09"/>
  </w:style>
  <w:style w:type="paragraph" w:customStyle="1" w:styleId="xl34">
    <w:name w:val="xl34"/>
    <w:basedOn w:val="style0"/>
    <w:uiPriority w:val="99"/>
    <w:rsid w:val="00CD7C09"/>
  </w:style>
  <w:style w:type="paragraph" w:customStyle="1" w:styleId="xl33">
    <w:name w:val="xl33"/>
    <w:basedOn w:val="style0"/>
    <w:uiPriority w:val="99"/>
    <w:rsid w:val="00CD7C09"/>
  </w:style>
  <w:style w:type="paragraph" w:customStyle="1" w:styleId="xl32">
    <w:name w:val="xl32"/>
    <w:basedOn w:val="style0"/>
    <w:uiPriority w:val="99"/>
    <w:rsid w:val="00CD7C09"/>
  </w:style>
  <w:style w:type="paragraph" w:customStyle="1" w:styleId="xl31">
    <w:name w:val="xl31"/>
    <w:basedOn w:val="style0"/>
    <w:uiPriority w:val="99"/>
    <w:rsid w:val="00CD7C09"/>
  </w:style>
  <w:style w:type="paragraph" w:customStyle="1" w:styleId="xl30">
    <w:name w:val="xl30"/>
    <w:basedOn w:val="style0"/>
    <w:uiPriority w:val="99"/>
    <w:rsid w:val="00CD7C09"/>
  </w:style>
  <w:style w:type="paragraph" w:customStyle="1" w:styleId="xl29">
    <w:name w:val="xl29"/>
    <w:basedOn w:val="style0"/>
    <w:uiPriority w:val="99"/>
    <w:rsid w:val="00CD7C09"/>
  </w:style>
  <w:style w:type="paragraph" w:customStyle="1" w:styleId="xl28">
    <w:name w:val="xl28"/>
    <w:basedOn w:val="style0"/>
    <w:uiPriority w:val="99"/>
    <w:rsid w:val="00CD7C09"/>
  </w:style>
  <w:style w:type="paragraph" w:customStyle="1" w:styleId="xl27">
    <w:name w:val="xl27"/>
    <w:basedOn w:val="style0"/>
    <w:uiPriority w:val="99"/>
    <w:rsid w:val="00CD7C09"/>
  </w:style>
  <w:style w:type="paragraph" w:customStyle="1" w:styleId="xl26">
    <w:name w:val="xl26"/>
    <w:basedOn w:val="style0"/>
    <w:uiPriority w:val="99"/>
    <w:rsid w:val="00CD7C09"/>
  </w:style>
  <w:style w:type="paragraph" w:customStyle="1" w:styleId="xl25">
    <w:name w:val="xl25"/>
    <w:basedOn w:val="style0"/>
    <w:uiPriority w:val="99"/>
    <w:rsid w:val="00CD7C09"/>
  </w:style>
  <w:style w:type="paragraph" w:customStyle="1" w:styleId="xl24">
    <w:name w:val="xl24"/>
    <w:basedOn w:val="style0"/>
    <w:uiPriority w:val="99"/>
    <w:rsid w:val="00CD7C09"/>
  </w:style>
  <w:style w:type="paragraph" w:customStyle="1" w:styleId="xl23">
    <w:name w:val="xl23"/>
    <w:basedOn w:val="style0"/>
    <w:uiPriority w:val="99"/>
    <w:rsid w:val="00CD7C09"/>
  </w:style>
  <w:style w:type="paragraph" w:customStyle="1" w:styleId="xl22">
    <w:name w:val="xl22"/>
    <w:basedOn w:val="style0"/>
    <w:uiPriority w:val="99"/>
    <w:rsid w:val="00CD7C09"/>
  </w:style>
  <w:style w:type="paragraph" w:customStyle="1" w:styleId="xl21">
    <w:name w:val="xl21"/>
    <w:basedOn w:val="style0"/>
    <w:uiPriority w:val="99"/>
    <w:rsid w:val="00CD7C09"/>
  </w:style>
  <w:style w:type="paragraph" w:customStyle="1" w:styleId="xl20">
    <w:name w:val="xl20"/>
    <w:basedOn w:val="style0"/>
    <w:uiPriority w:val="99"/>
    <w:rsid w:val="00CD7C09"/>
  </w:style>
  <w:style w:type="paragraph" w:customStyle="1" w:styleId="xl19">
    <w:name w:val="xl19"/>
    <w:basedOn w:val="style0"/>
    <w:uiPriority w:val="99"/>
    <w:rsid w:val="00CD7C09"/>
  </w:style>
  <w:style w:type="paragraph" w:customStyle="1" w:styleId="font12">
    <w:name w:val="font12"/>
    <w:basedOn w:val="a1"/>
    <w:uiPriority w:val="99"/>
    <w:rsid w:val="00CD7C0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0"/>
      <w:szCs w:val="20"/>
      <w:u w:val="single"/>
      <w:lang w:eastAsia="ru-RU"/>
    </w:rPr>
  </w:style>
  <w:style w:type="paragraph" w:customStyle="1" w:styleId="FR3">
    <w:name w:val="FR3"/>
    <w:uiPriority w:val="99"/>
    <w:rsid w:val="00CD7C09"/>
    <w:pPr>
      <w:widowControl w:val="0"/>
      <w:snapToGrid w:val="0"/>
      <w:spacing w:after="0" w:line="259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ConsPlusNormal">
    <w:name w:val="ConsPlusNormal"/>
    <w:uiPriority w:val="99"/>
    <w:rsid w:val="00CD7C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D7C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D7C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dyText23">
    <w:name w:val="Body Text 23"/>
    <w:basedOn w:val="a1"/>
    <w:uiPriority w:val="99"/>
    <w:rsid w:val="00CD7C0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Текст таблицы1"/>
    <w:basedOn w:val="a1"/>
    <w:uiPriority w:val="99"/>
    <w:rsid w:val="00CD7C0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FR1">
    <w:name w:val="FR1"/>
    <w:uiPriority w:val="99"/>
    <w:rsid w:val="00CD7C09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af3">
    <w:name w:val="Body Text Indent"/>
    <w:basedOn w:val="a1"/>
    <w:link w:val="af2"/>
    <w:semiHidden/>
    <w:unhideWhenUsed/>
    <w:rsid w:val="00CD7C09"/>
    <w:pPr>
      <w:spacing w:after="120" w:line="24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14">
    <w:name w:val="Основной текст с отступом Знак1"/>
    <w:basedOn w:val="a2"/>
    <w:semiHidden/>
    <w:rsid w:val="00CD7C09"/>
  </w:style>
  <w:style w:type="paragraph" w:customStyle="1" w:styleId="-">
    <w:name w:val="Абзац Гл-й"/>
    <w:basedOn w:val="af3"/>
    <w:uiPriority w:val="99"/>
    <w:rsid w:val="00CD7C09"/>
    <w:pPr>
      <w:widowControl w:val="0"/>
      <w:suppressAutoHyphens/>
      <w:spacing w:after="0"/>
      <w:ind w:left="0"/>
      <w:jc w:val="center"/>
      <w:outlineLvl w:val="0"/>
    </w:pPr>
    <w:rPr>
      <w:rFonts w:ascii="Microsoft Sans Serif" w:hAnsi="Microsoft Sans Serif"/>
      <w:b/>
      <w:caps/>
      <w:spacing w:val="4"/>
      <w:sz w:val="36"/>
      <w:szCs w:val="32"/>
    </w:rPr>
  </w:style>
  <w:style w:type="character" w:customStyle="1" w:styleId="afb">
    <w:name w:val="Нумерация Знак"/>
    <w:basedOn w:val="a2"/>
    <w:link w:val="a0"/>
    <w:locked/>
    <w:rsid w:val="00CD7C09"/>
    <w:rPr>
      <w:sz w:val="26"/>
      <w:szCs w:val="30"/>
    </w:rPr>
  </w:style>
  <w:style w:type="paragraph" w:customStyle="1" w:styleId="a0">
    <w:name w:val="Нумерация"/>
    <w:basedOn w:val="a1"/>
    <w:link w:val="afb"/>
    <w:rsid w:val="00CD7C09"/>
    <w:pPr>
      <w:widowControl w:val="0"/>
      <w:numPr>
        <w:numId w:val="3"/>
      </w:numPr>
      <w:spacing w:after="0" w:line="240" w:lineRule="auto"/>
      <w:jc w:val="both"/>
    </w:pPr>
    <w:rPr>
      <w:sz w:val="26"/>
      <w:szCs w:val="30"/>
    </w:rPr>
  </w:style>
  <w:style w:type="paragraph" w:customStyle="1" w:styleId="35">
    <w:name w:val="Стиль3"/>
    <w:basedOn w:val="a1"/>
    <w:uiPriority w:val="99"/>
    <w:rsid w:val="00CD7C09"/>
    <w:pPr>
      <w:widowControl w:val="0"/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sz w:val="34"/>
      <w:szCs w:val="32"/>
      <w:lang w:eastAsia="ru-RU"/>
    </w:rPr>
  </w:style>
  <w:style w:type="paragraph" w:customStyle="1" w:styleId="font5">
    <w:name w:val="font5"/>
    <w:basedOn w:val="a1"/>
    <w:uiPriority w:val="99"/>
    <w:rsid w:val="00CD7C0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210">
    <w:name w:val="Основной текст 21"/>
    <w:basedOn w:val="a1"/>
    <w:uiPriority w:val="99"/>
    <w:rsid w:val="00CD7C09"/>
    <w:pPr>
      <w:suppressAutoHyphens/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Title">
    <w:name w:val="ConsPlusTitle"/>
    <w:uiPriority w:val="99"/>
    <w:rsid w:val="00CD7C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c">
    <w:name w:val="Название бланка"/>
    <w:basedOn w:val="a1"/>
    <w:uiPriority w:val="99"/>
    <w:rsid w:val="00CD7C09"/>
    <w:pPr>
      <w:spacing w:after="0" w:line="240" w:lineRule="auto"/>
      <w:jc w:val="center"/>
    </w:pPr>
    <w:rPr>
      <w:rFonts w:ascii="Arial" w:eastAsia="Times New Roman" w:hAnsi="Arial" w:cs="Times New Roman"/>
      <w:b/>
      <w:caps/>
      <w:sz w:val="28"/>
      <w:szCs w:val="20"/>
      <w:lang w:eastAsia="ru-RU"/>
    </w:rPr>
  </w:style>
  <w:style w:type="paragraph" w:customStyle="1" w:styleId="61">
    <w:name w:val="Подпись 6 размер"/>
    <w:basedOn w:val="a1"/>
    <w:uiPriority w:val="99"/>
    <w:rsid w:val="00CD7C09"/>
    <w:pPr>
      <w:spacing w:after="0" w:line="240" w:lineRule="auto"/>
      <w:jc w:val="center"/>
    </w:pPr>
    <w:rPr>
      <w:rFonts w:ascii="Arial" w:eastAsia="Times New Roman" w:hAnsi="Arial" w:cs="Times New Roman"/>
      <w:sz w:val="12"/>
      <w:szCs w:val="20"/>
      <w:lang w:eastAsia="ru-RU"/>
    </w:rPr>
  </w:style>
  <w:style w:type="paragraph" w:customStyle="1" w:styleId="15">
    <w:name w:val="Текст таблицы уровень 1"/>
    <w:basedOn w:val="a1"/>
    <w:uiPriority w:val="99"/>
    <w:rsid w:val="00CD7C09"/>
    <w:pPr>
      <w:spacing w:before="40" w:after="40" w:line="240" w:lineRule="auto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81">
    <w:name w:val="8 АРИАЛ"/>
    <w:basedOn w:val="a1"/>
    <w:uiPriority w:val="99"/>
    <w:rsid w:val="00CD7C09"/>
    <w:pPr>
      <w:spacing w:after="0" w:line="240" w:lineRule="auto"/>
    </w:pPr>
    <w:rPr>
      <w:rFonts w:ascii="Arial" w:eastAsia="Times New Roman" w:hAnsi="Arial" w:cs="Arial"/>
      <w:sz w:val="16"/>
      <w:szCs w:val="20"/>
      <w:lang w:eastAsia="ru-RU"/>
    </w:rPr>
  </w:style>
  <w:style w:type="paragraph" w:customStyle="1" w:styleId="Style3">
    <w:name w:val="Style3"/>
    <w:basedOn w:val="a1"/>
    <w:uiPriority w:val="99"/>
    <w:rsid w:val="00CD7C09"/>
    <w:pPr>
      <w:widowControl w:val="0"/>
      <w:autoSpaceDE w:val="0"/>
      <w:autoSpaceDN w:val="0"/>
      <w:adjustRightInd w:val="0"/>
      <w:spacing w:after="0" w:line="239" w:lineRule="exact"/>
      <w:ind w:firstLine="686"/>
      <w:jc w:val="both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4">
    <w:name w:val="Style4"/>
    <w:basedOn w:val="a1"/>
    <w:uiPriority w:val="99"/>
    <w:rsid w:val="00CD7C09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9">
    <w:name w:val="Style9"/>
    <w:basedOn w:val="a1"/>
    <w:uiPriority w:val="99"/>
    <w:rsid w:val="00CD7C09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1">
    <w:name w:val="Style1"/>
    <w:basedOn w:val="a1"/>
    <w:uiPriority w:val="99"/>
    <w:rsid w:val="00CD7C09"/>
    <w:pPr>
      <w:widowControl w:val="0"/>
      <w:autoSpaceDE w:val="0"/>
      <w:autoSpaceDN w:val="0"/>
      <w:adjustRightInd w:val="0"/>
      <w:spacing w:after="0" w:line="240" w:lineRule="auto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11">
    <w:name w:val="Style11"/>
    <w:basedOn w:val="a1"/>
    <w:uiPriority w:val="99"/>
    <w:rsid w:val="00CD7C09"/>
    <w:pPr>
      <w:widowControl w:val="0"/>
      <w:autoSpaceDE w:val="0"/>
      <w:autoSpaceDN w:val="0"/>
      <w:adjustRightInd w:val="0"/>
      <w:spacing w:after="0" w:line="370" w:lineRule="exact"/>
      <w:jc w:val="center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15">
    <w:name w:val="Style15"/>
    <w:basedOn w:val="a1"/>
    <w:uiPriority w:val="99"/>
    <w:rsid w:val="00CD7C09"/>
    <w:pPr>
      <w:widowControl w:val="0"/>
      <w:autoSpaceDE w:val="0"/>
      <w:autoSpaceDN w:val="0"/>
      <w:adjustRightInd w:val="0"/>
      <w:spacing w:after="0" w:line="370" w:lineRule="exact"/>
      <w:jc w:val="both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19">
    <w:name w:val="Style19"/>
    <w:basedOn w:val="a1"/>
    <w:uiPriority w:val="99"/>
    <w:rsid w:val="00CD7C09"/>
    <w:pPr>
      <w:widowControl w:val="0"/>
      <w:autoSpaceDE w:val="0"/>
      <w:autoSpaceDN w:val="0"/>
      <w:adjustRightInd w:val="0"/>
      <w:spacing w:after="0" w:line="240" w:lineRule="exact"/>
      <w:ind w:firstLine="701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5">
    <w:name w:val="Style5"/>
    <w:basedOn w:val="a1"/>
    <w:uiPriority w:val="99"/>
    <w:rsid w:val="00CD7C09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20">
    <w:name w:val="Style20"/>
    <w:basedOn w:val="a1"/>
    <w:uiPriority w:val="99"/>
    <w:rsid w:val="00CD7C09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12">
    <w:name w:val="Style12"/>
    <w:basedOn w:val="a1"/>
    <w:uiPriority w:val="99"/>
    <w:rsid w:val="00CD7C09"/>
    <w:pPr>
      <w:widowControl w:val="0"/>
      <w:autoSpaceDE w:val="0"/>
      <w:autoSpaceDN w:val="0"/>
      <w:adjustRightInd w:val="0"/>
      <w:spacing w:after="0" w:line="250" w:lineRule="exact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17">
    <w:name w:val="Style17"/>
    <w:basedOn w:val="a1"/>
    <w:uiPriority w:val="99"/>
    <w:rsid w:val="00CD7C09"/>
    <w:pPr>
      <w:widowControl w:val="0"/>
      <w:autoSpaceDE w:val="0"/>
      <w:autoSpaceDN w:val="0"/>
      <w:adjustRightInd w:val="0"/>
      <w:spacing w:after="0" w:line="250" w:lineRule="exact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22">
    <w:name w:val="Style22"/>
    <w:basedOn w:val="a1"/>
    <w:uiPriority w:val="99"/>
    <w:rsid w:val="00CD7C09"/>
    <w:pPr>
      <w:widowControl w:val="0"/>
      <w:autoSpaceDE w:val="0"/>
      <w:autoSpaceDN w:val="0"/>
      <w:adjustRightInd w:val="0"/>
      <w:spacing w:after="0" w:line="245" w:lineRule="exact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2">
    <w:name w:val="Style2"/>
    <w:basedOn w:val="a1"/>
    <w:uiPriority w:val="99"/>
    <w:rsid w:val="00CD7C09"/>
    <w:pPr>
      <w:widowControl w:val="0"/>
      <w:autoSpaceDE w:val="0"/>
      <w:autoSpaceDN w:val="0"/>
      <w:adjustRightInd w:val="0"/>
      <w:spacing w:after="0" w:line="245" w:lineRule="exact"/>
      <w:ind w:firstLine="696"/>
      <w:jc w:val="both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23">
    <w:name w:val="Style23"/>
    <w:basedOn w:val="a1"/>
    <w:uiPriority w:val="99"/>
    <w:rsid w:val="00CD7C0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6">
    <w:name w:val="Style6"/>
    <w:basedOn w:val="a1"/>
    <w:uiPriority w:val="99"/>
    <w:rsid w:val="00CD7C09"/>
    <w:pPr>
      <w:widowControl w:val="0"/>
      <w:autoSpaceDE w:val="0"/>
      <w:autoSpaceDN w:val="0"/>
      <w:adjustRightInd w:val="0"/>
      <w:spacing w:after="0" w:line="240" w:lineRule="auto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13">
    <w:name w:val="Style13"/>
    <w:basedOn w:val="a1"/>
    <w:uiPriority w:val="99"/>
    <w:rsid w:val="00CD7C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21">
    <w:name w:val="Style21"/>
    <w:basedOn w:val="a1"/>
    <w:uiPriority w:val="99"/>
    <w:rsid w:val="00CD7C09"/>
    <w:pPr>
      <w:widowControl w:val="0"/>
      <w:autoSpaceDE w:val="0"/>
      <w:autoSpaceDN w:val="0"/>
      <w:adjustRightInd w:val="0"/>
      <w:spacing w:after="0" w:line="240" w:lineRule="auto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character" w:customStyle="1" w:styleId="71">
    <w:name w:val="Заголовок 7 Знак1"/>
    <w:basedOn w:val="a2"/>
    <w:semiHidden/>
    <w:rsid w:val="00CD7C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Заголовок 8 Знак1"/>
    <w:basedOn w:val="a2"/>
    <w:semiHidden/>
    <w:rsid w:val="00CD7C0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2"/>
    <w:semiHidden/>
    <w:rsid w:val="00CD7C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1">
    <w:name w:val="Body Text"/>
    <w:basedOn w:val="a1"/>
    <w:link w:val="af0"/>
    <w:semiHidden/>
    <w:unhideWhenUsed/>
    <w:rsid w:val="00CD7C09"/>
    <w:pPr>
      <w:spacing w:after="12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16">
    <w:name w:val="Основной текст Знак1"/>
    <w:basedOn w:val="a2"/>
    <w:semiHidden/>
    <w:rsid w:val="00CD7C09"/>
  </w:style>
  <w:style w:type="paragraph" w:styleId="22">
    <w:name w:val="Body Text 2"/>
    <w:basedOn w:val="a1"/>
    <w:link w:val="21"/>
    <w:semiHidden/>
    <w:unhideWhenUsed/>
    <w:rsid w:val="00CD7C09"/>
    <w:pPr>
      <w:spacing w:after="120" w:line="480" w:lineRule="auto"/>
    </w:pPr>
    <w:rPr>
      <w:rFonts w:ascii="Times New Roman" w:eastAsia="Times New Roman" w:hAnsi="Times New Roman" w:cs="Times New Roman"/>
    </w:rPr>
  </w:style>
  <w:style w:type="character" w:customStyle="1" w:styleId="211">
    <w:name w:val="Основной текст 2 Знак1"/>
    <w:basedOn w:val="a2"/>
    <w:semiHidden/>
    <w:rsid w:val="00CD7C09"/>
  </w:style>
  <w:style w:type="paragraph" w:styleId="24">
    <w:name w:val="Body Text Indent 2"/>
    <w:basedOn w:val="a1"/>
    <w:link w:val="23"/>
    <w:semiHidden/>
    <w:unhideWhenUsed/>
    <w:rsid w:val="00CD7C09"/>
    <w:pPr>
      <w:spacing w:after="120" w:line="48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212">
    <w:name w:val="Основной текст с отступом 2 Знак1"/>
    <w:basedOn w:val="a2"/>
    <w:semiHidden/>
    <w:rsid w:val="00CD7C09"/>
  </w:style>
  <w:style w:type="paragraph" w:styleId="ab">
    <w:name w:val="header"/>
    <w:basedOn w:val="a1"/>
    <w:link w:val="aa"/>
    <w:uiPriority w:val="99"/>
    <w:semiHidden/>
    <w:unhideWhenUsed/>
    <w:rsid w:val="00CD7C0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7">
    <w:name w:val="Верхний колонтитул Знак1"/>
    <w:basedOn w:val="a2"/>
    <w:uiPriority w:val="99"/>
    <w:semiHidden/>
    <w:rsid w:val="00CD7C09"/>
  </w:style>
  <w:style w:type="paragraph" w:styleId="af">
    <w:name w:val="Title"/>
    <w:basedOn w:val="a1"/>
    <w:next w:val="a1"/>
    <w:link w:val="ae"/>
    <w:qFormat/>
    <w:rsid w:val="00CD7C0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Verdana" w:eastAsia="Times New Roman" w:hAnsi="Verdana"/>
      <w:b/>
      <w:bCs/>
      <w:szCs w:val="24"/>
    </w:rPr>
  </w:style>
  <w:style w:type="character" w:customStyle="1" w:styleId="18">
    <w:name w:val="Название Знак1"/>
    <w:basedOn w:val="a2"/>
    <w:rsid w:val="00CD7C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7">
    <w:name w:val="Balloon Text"/>
    <w:basedOn w:val="a1"/>
    <w:link w:val="af6"/>
    <w:uiPriority w:val="99"/>
    <w:semiHidden/>
    <w:unhideWhenUsed/>
    <w:rsid w:val="00CD7C0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9">
    <w:name w:val="Текст выноски Знак1"/>
    <w:basedOn w:val="a2"/>
    <w:uiPriority w:val="99"/>
    <w:semiHidden/>
    <w:rsid w:val="00CD7C09"/>
    <w:rPr>
      <w:rFonts w:ascii="Tahoma" w:hAnsi="Tahoma" w:cs="Tahoma"/>
      <w:sz w:val="16"/>
      <w:szCs w:val="16"/>
    </w:rPr>
  </w:style>
  <w:style w:type="paragraph" w:styleId="af5">
    <w:name w:val="Subtitle"/>
    <w:basedOn w:val="a1"/>
    <w:next w:val="a1"/>
    <w:link w:val="af4"/>
    <w:qFormat/>
    <w:rsid w:val="00CD7C09"/>
    <w:pPr>
      <w:numPr>
        <w:ilvl w:val="1"/>
      </w:numPr>
      <w:spacing w:after="0" w:line="240" w:lineRule="auto"/>
    </w:pPr>
    <w:rPr>
      <w:rFonts w:ascii="Verdana" w:eastAsia="Times New Roman" w:hAnsi="Verdana"/>
      <w:b/>
      <w:bCs/>
      <w:szCs w:val="24"/>
    </w:rPr>
  </w:style>
  <w:style w:type="character" w:customStyle="1" w:styleId="1a">
    <w:name w:val="Подзаголовок Знак1"/>
    <w:basedOn w:val="a2"/>
    <w:rsid w:val="00CD7C0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d">
    <w:name w:val="footer"/>
    <w:basedOn w:val="a1"/>
    <w:link w:val="ac"/>
    <w:uiPriority w:val="99"/>
    <w:semiHidden/>
    <w:unhideWhenUsed/>
    <w:rsid w:val="00CD7C0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b">
    <w:name w:val="Нижний колонтитул Знак1"/>
    <w:basedOn w:val="a2"/>
    <w:uiPriority w:val="99"/>
    <w:semiHidden/>
    <w:rsid w:val="00CD7C09"/>
  </w:style>
  <w:style w:type="character" w:customStyle="1" w:styleId="fn">
    <w:name w:val="fn"/>
    <w:basedOn w:val="a2"/>
    <w:rsid w:val="00CD7C09"/>
  </w:style>
  <w:style w:type="paragraph" w:styleId="a9">
    <w:name w:val="footnote text"/>
    <w:basedOn w:val="a1"/>
    <w:link w:val="a8"/>
    <w:semiHidden/>
    <w:unhideWhenUsed/>
    <w:rsid w:val="00CD7C09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c">
    <w:name w:val="Текст сноски Знак1"/>
    <w:basedOn w:val="a2"/>
    <w:semiHidden/>
    <w:rsid w:val="00CD7C09"/>
    <w:rPr>
      <w:sz w:val="20"/>
      <w:szCs w:val="20"/>
    </w:rPr>
  </w:style>
  <w:style w:type="paragraph" w:styleId="32">
    <w:name w:val="Body Text 3"/>
    <w:basedOn w:val="a1"/>
    <w:link w:val="31"/>
    <w:semiHidden/>
    <w:unhideWhenUsed/>
    <w:rsid w:val="00CD7C0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0">
    <w:name w:val="Основной текст 3 Знак1"/>
    <w:basedOn w:val="a2"/>
    <w:semiHidden/>
    <w:rsid w:val="00CD7C09"/>
    <w:rPr>
      <w:sz w:val="16"/>
      <w:szCs w:val="16"/>
    </w:rPr>
  </w:style>
  <w:style w:type="paragraph" w:styleId="34">
    <w:name w:val="Body Text Indent 3"/>
    <w:basedOn w:val="a1"/>
    <w:link w:val="33"/>
    <w:semiHidden/>
    <w:unhideWhenUsed/>
    <w:rsid w:val="00CD7C0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1">
    <w:name w:val="Основной текст с отступом 3 Знак1"/>
    <w:basedOn w:val="a2"/>
    <w:semiHidden/>
    <w:rsid w:val="00CD7C09"/>
    <w:rPr>
      <w:sz w:val="16"/>
      <w:szCs w:val="16"/>
    </w:rPr>
  </w:style>
  <w:style w:type="character" w:customStyle="1" w:styleId="FontStyle25">
    <w:name w:val="Font Style25"/>
    <w:basedOn w:val="a2"/>
    <w:uiPriority w:val="99"/>
    <w:rsid w:val="00CD7C09"/>
    <w:rPr>
      <w:rFonts w:ascii="MS Reference Sans Serif" w:hAnsi="MS Reference Sans Serif" w:cs="MS Reference Sans Serif" w:hint="default"/>
      <w:sz w:val="16"/>
      <w:szCs w:val="16"/>
    </w:rPr>
  </w:style>
  <w:style w:type="character" w:customStyle="1" w:styleId="FontStyle27">
    <w:name w:val="Font Style27"/>
    <w:basedOn w:val="a2"/>
    <w:uiPriority w:val="99"/>
    <w:rsid w:val="00CD7C09"/>
    <w:rPr>
      <w:rFonts w:ascii="MS Reference Sans Serif" w:hAnsi="MS Reference Sans Serif" w:cs="MS Reference Sans Serif" w:hint="default"/>
      <w:b/>
      <w:bCs/>
      <w:sz w:val="16"/>
      <w:szCs w:val="16"/>
    </w:rPr>
  </w:style>
  <w:style w:type="character" w:customStyle="1" w:styleId="FontStyle29">
    <w:name w:val="Font Style29"/>
    <w:basedOn w:val="a2"/>
    <w:uiPriority w:val="99"/>
    <w:rsid w:val="00CD7C09"/>
    <w:rPr>
      <w:rFonts w:ascii="MS Reference Sans Serif" w:hAnsi="MS Reference Sans Serif" w:cs="MS Reference Sans Serif" w:hint="default"/>
      <w:i/>
      <w:iCs/>
      <w:spacing w:val="10"/>
      <w:sz w:val="16"/>
      <w:szCs w:val="16"/>
    </w:rPr>
  </w:style>
  <w:style w:type="character" w:customStyle="1" w:styleId="FontStyle26">
    <w:name w:val="Font Style26"/>
    <w:basedOn w:val="a2"/>
    <w:uiPriority w:val="99"/>
    <w:rsid w:val="00CD7C09"/>
    <w:rPr>
      <w:rFonts w:ascii="Segoe UI" w:hAnsi="Segoe UI" w:cs="Segoe UI" w:hint="default"/>
      <w:sz w:val="32"/>
      <w:szCs w:val="32"/>
    </w:rPr>
  </w:style>
  <w:style w:type="character" w:customStyle="1" w:styleId="butback">
    <w:name w:val="butback"/>
    <w:basedOn w:val="a2"/>
    <w:rsid w:val="00CD7C09"/>
  </w:style>
  <w:style w:type="character" w:customStyle="1" w:styleId="submenu-table">
    <w:name w:val="submenu-table"/>
    <w:basedOn w:val="a2"/>
    <w:rsid w:val="00CD7C09"/>
  </w:style>
  <w:style w:type="character" w:customStyle="1" w:styleId="FontStyle12">
    <w:name w:val="Font Style12"/>
    <w:basedOn w:val="a2"/>
    <w:uiPriority w:val="99"/>
    <w:rsid w:val="00CD7C09"/>
    <w:rPr>
      <w:rFonts w:ascii="Times New Roman" w:hAnsi="Times New Roman" w:cs="Times New Roman" w:hint="default"/>
      <w:sz w:val="20"/>
      <w:szCs w:val="20"/>
    </w:rPr>
  </w:style>
  <w:style w:type="table" w:styleId="afd">
    <w:name w:val="Table Grid"/>
    <w:basedOn w:val="a3"/>
    <w:uiPriority w:val="59"/>
    <w:rsid w:val="00CD7C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">
    <w:name w:val="List Bullet"/>
    <w:basedOn w:val="a1"/>
    <w:semiHidden/>
    <w:unhideWhenUsed/>
    <w:rsid w:val="00CD7C09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2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12</Pages>
  <Words>2257</Words>
  <Characters>12870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2021-03-25T05:27:00Z</dcterms:created>
  <dcterms:modified xsi:type="dcterms:W3CDTF">2022-09-29T05:02:00Z</dcterms:modified>
</cp:coreProperties>
</file>